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51AD" w14:textId="64BD8EFA" w:rsidR="00970293" w:rsidRDefault="00B36930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  <w:r>
        <w:rPr>
          <w:rFonts w:ascii="Arial" w:eastAsia="Calibri" w:hAnsi="Arial" w:cs="Arial"/>
          <w:b/>
          <w:color w:val="FF9933"/>
          <w:sz w:val="40"/>
        </w:rPr>
        <w:t>Wymagania edukacyjne z chemii</w:t>
      </w: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9120"/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06"/>
        <w:gridCol w:w="3806"/>
        <w:gridCol w:w="3806"/>
        <w:gridCol w:w="3807"/>
      </w:tblGrid>
      <w:tr w:rsidR="0023497A" w:rsidRPr="00372F72" w14:paraId="13D6FF23" w14:textId="77777777" w:rsidTr="00D8363A">
        <w:trPr>
          <w:trHeight w:val="261"/>
          <w:tblHeader/>
        </w:trPr>
        <w:tc>
          <w:tcPr>
            <w:tcW w:w="15225" w:type="dxa"/>
            <w:gridSpan w:val="4"/>
            <w:shd w:val="clear" w:color="auto" w:fill="F09120"/>
            <w:vAlign w:val="center"/>
          </w:tcPr>
          <w:p w14:paraId="72D94272" w14:textId="77777777"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Wymagania na ocenę</w:t>
            </w:r>
          </w:p>
        </w:tc>
      </w:tr>
      <w:tr w:rsidR="00293E73" w:rsidRPr="00372F72" w14:paraId="3510CA3B" w14:textId="77777777" w:rsidTr="00D8363A">
        <w:trPr>
          <w:trHeight w:val="261"/>
          <w:tblHeader/>
        </w:trPr>
        <w:tc>
          <w:tcPr>
            <w:tcW w:w="3806" w:type="dxa"/>
            <w:shd w:val="clear" w:color="auto" w:fill="F09120"/>
            <w:vAlign w:val="center"/>
          </w:tcPr>
          <w:p w14:paraId="3A068E99" w14:textId="77777777" w:rsidR="0023497A" w:rsidRPr="0023497A" w:rsidRDefault="0023497A" w:rsidP="00372F72">
            <w:pPr>
              <w:spacing w:before="40" w:after="40" w:line="240" w:lineRule="exact"/>
              <w:ind w:left="57"/>
              <w:jc w:val="center"/>
              <w:rPr>
                <w:rFonts w:ascii="Arial" w:hAnsi="Arial" w:cs="Arial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dopuszczającą</w:t>
            </w:r>
          </w:p>
        </w:tc>
        <w:tc>
          <w:tcPr>
            <w:tcW w:w="3806" w:type="dxa"/>
            <w:shd w:val="clear" w:color="auto" w:fill="F09120"/>
            <w:vAlign w:val="center"/>
          </w:tcPr>
          <w:p w14:paraId="289955DB" w14:textId="77777777"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dostateczną</w:t>
            </w:r>
          </w:p>
        </w:tc>
        <w:tc>
          <w:tcPr>
            <w:tcW w:w="3806" w:type="dxa"/>
            <w:shd w:val="clear" w:color="auto" w:fill="F09120"/>
            <w:vAlign w:val="center"/>
          </w:tcPr>
          <w:p w14:paraId="1D7F76F8" w14:textId="77777777"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dobrą</w:t>
            </w:r>
          </w:p>
        </w:tc>
        <w:tc>
          <w:tcPr>
            <w:tcW w:w="3807" w:type="dxa"/>
            <w:shd w:val="clear" w:color="auto" w:fill="F09120"/>
            <w:vAlign w:val="center"/>
          </w:tcPr>
          <w:p w14:paraId="3E03DBB7" w14:textId="77777777"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bardzo dobrą</w:t>
            </w:r>
          </w:p>
        </w:tc>
      </w:tr>
      <w:tr w:rsidR="0023497A" w:rsidRPr="00372F72" w14:paraId="6F025C70" w14:textId="77777777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14:paraId="602B0F99" w14:textId="77777777"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Dział 1. Świat substancji</w:t>
            </w:r>
          </w:p>
        </w:tc>
      </w:tr>
      <w:tr w:rsidR="00293E73" w:rsidRPr="00372F72" w14:paraId="7CC513DC" w14:textId="77777777" w:rsidTr="00D8363A">
        <w:tblPrEx>
          <w:shd w:val="clear" w:color="auto" w:fill="auto"/>
        </w:tblPrEx>
        <w:tc>
          <w:tcPr>
            <w:tcW w:w="3806" w:type="dxa"/>
            <w:shd w:val="clear" w:color="auto" w:fill="auto"/>
          </w:tcPr>
          <w:p w14:paraId="48A11831" w14:textId="77777777" w:rsidR="0023497A" w:rsidRPr="0023497A" w:rsidRDefault="0023497A" w:rsidP="00234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6729F208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obecności chemii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swoim życiu;</w:t>
            </w:r>
          </w:p>
          <w:p w14:paraId="4F36FBC4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narzędzia pracy chemika;</w:t>
            </w:r>
          </w:p>
          <w:p w14:paraId="0B656666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stosuje zasady bezpiecznej pracy w pracowni chemicznej;</w:t>
            </w:r>
          </w:p>
          <w:p w14:paraId="4C160283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substancje na stałe, ciekłe i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gazowe;</w:t>
            </w:r>
          </w:p>
          <w:p w14:paraId="036B42EC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przykłady substancji stałych, ciekłych i gazowych w swoim otoczeniu;</w:t>
            </w:r>
          </w:p>
          <w:p w14:paraId="44F2F75B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właściwości substancji;</w:t>
            </w:r>
          </w:p>
          <w:p w14:paraId="38082A90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gęstość substancji;</w:t>
            </w:r>
          </w:p>
          <w:p w14:paraId="2C559B40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podział substancji na metale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niemetale;</w:t>
            </w:r>
          </w:p>
          <w:p w14:paraId="6B319DEB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przedmioty wykonane z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metali;</w:t>
            </w:r>
          </w:p>
          <w:p w14:paraId="69843EFF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powodujące niszczenie metali;</w:t>
            </w:r>
          </w:p>
          <w:p w14:paraId="1171BBF1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niemetali;</w:t>
            </w:r>
          </w:p>
          <w:p w14:paraId="5343D754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właściwości wybranych niemetali;</w:t>
            </w:r>
          </w:p>
          <w:p w14:paraId="6CA895FE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substancji;</w:t>
            </w:r>
          </w:p>
          <w:p w14:paraId="1A8F215E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mieszanin znanych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życia codziennego;</w:t>
            </w:r>
          </w:p>
          <w:p w14:paraId="7FFFE2CB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wymienia przykładowe metody rozdzielania mieszanin;</w:t>
            </w:r>
          </w:p>
          <w:p w14:paraId="16AC892C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pojęcie reakcji chemicznej;</w:t>
            </w:r>
          </w:p>
          <w:p w14:paraId="74172789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objawy reakcji chemicznej;</w:t>
            </w:r>
          </w:p>
          <w:p w14:paraId="3754A8B5" w14:textId="77777777"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poznane substancje na proste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złożone.</w:t>
            </w:r>
          </w:p>
        </w:tc>
        <w:tc>
          <w:tcPr>
            <w:tcW w:w="3806" w:type="dxa"/>
          </w:tcPr>
          <w:p w14:paraId="45D8FDFF" w14:textId="77777777" w:rsidR="0023497A" w:rsidRPr="00C65BA4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Uczeń:</w:t>
            </w:r>
          </w:p>
          <w:p w14:paraId="3094FC19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gałęzie przemysłu związane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chemią;</w:t>
            </w:r>
          </w:p>
          <w:p w14:paraId="5E982A77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przykłady produktów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wytwarzanych przez zakłady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przemysłowe związane z chemią;</w:t>
            </w:r>
          </w:p>
          <w:p w14:paraId="0EA1F9D7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czyta ze zrozumieniem tekst popularnonaukowy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na temat wybranych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faktów z historii i rozwoju chemii;</w:t>
            </w:r>
          </w:p>
          <w:p w14:paraId="76FA6214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rozpoznaje i nazywa podstawowy sprzęt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naczynia laboratoryjne;</w:t>
            </w:r>
          </w:p>
          <w:p w14:paraId="7E918336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w jakim celu stosuje się oznaczenia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na etykietach opakowań odczynników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chemicznych i środków czystości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stosowanych w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gospodarstwie domowym;</w:t>
            </w:r>
          </w:p>
          <w:p w14:paraId="2F63A8D4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bada właściwości substancji;</w:t>
            </w:r>
          </w:p>
          <w:p w14:paraId="1D508A62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opisuje zmiany stanów skupienia materii;</w:t>
            </w:r>
          </w:p>
          <w:p w14:paraId="35D9A260" w14:textId="77777777" w:rsidR="0023497A" w:rsidRPr="00C65BA4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korzysta z danych zawartych w 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tabelach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(odczytuje gęstość oraz wartości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temperatury wrzenia i 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temperatury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topnienia substancji);</w:t>
            </w:r>
          </w:p>
          <w:p w14:paraId="79370F5E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zna jednostki gęstości;</w:t>
            </w:r>
          </w:p>
          <w:p w14:paraId="505588D3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podstawia dane do wzoru na gęstość;</w:t>
            </w:r>
          </w:p>
          <w:p w14:paraId="7C6EF445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odróżnia metale od innych substancji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ich właściwości;</w:t>
            </w:r>
          </w:p>
          <w:p w14:paraId="479DF14E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odczytuje dane tabelaryczne, dotyczące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wartości temperatury wrzenia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temperatury topnienia metali;</w:t>
            </w:r>
          </w:p>
          <w:p w14:paraId="113F0917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co to są stopy metali;</w:t>
            </w:r>
          </w:p>
          <w:p w14:paraId="3A4C8355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zastosowanie wybranych metali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ich stopów;</w:t>
            </w:r>
          </w:p>
          <w:p w14:paraId="245734C3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sposoby zabezpieczania metali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przed korozją;</w:t>
            </w:r>
          </w:p>
          <w:p w14:paraId="408FF15C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omawia zastosowania wybranych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niemetali;</w:t>
            </w:r>
          </w:p>
          <w:p w14:paraId="6D2B2C10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w jakich stanach skupienia niemetale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występują w przyrodzie;</w:t>
            </w:r>
          </w:p>
          <w:p w14:paraId="2C465341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sporządza mieszaniny jednorodne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niejednorodne;</w:t>
            </w:r>
          </w:p>
          <w:p w14:paraId="20F4BEC1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wskazuje przykłady mieszanin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jednorodnych i niejednorodnych;</w:t>
            </w:r>
          </w:p>
          <w:p w14:paraId="6846B94B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opisuje cechy mieszanin jednorodnych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niejednorodnych;</w:t>
            </w:r>
          </w:p>
          <w:p w14:paraId="7C3F6183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odróżnia substancję od mieszaniny;</w:t>
            </w:r>
          </w:p>
          <w:p w14:paraId="268CD4AE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co to jest: dekantacja, sączenie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krystalizacja;</w:t>
            </w:r>
          </w:p>
          <w:p w14:paraId="03C7D4E2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wykazuje na dowolnym przykładzie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różnice między zjawiskiem fizycznym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reakcją chemiczną;</w:t>
            </w:r>
          </w:p>
          <w:p w14:paraId="243E8206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przedstawia podane przemiany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schematycznej formie zapisu równania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reakcji chemicznej;</w:t>
            </w:r>
          </w:p>
          <w:p w14:paraId="0D0EE232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wskazuje substraty i produkty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reakcji;</w:t>
            </w:r>
          </w:p>
          <w:p w14:paraId="0F084C9E" w14:textId="77777777"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przykłady przemian chemicznych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znanych z życia codziennego.</w:t>
            </w:r>
          </w:p>
        </w:tc>
        <w:tc>
          <w:tcPr>
            <w:tcW w:w="3806" w:type="dxa"/>
          </w:tcPr>
          <w:p w14:paraId="4C700291" w14:textId="77777777"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14:paraId="001F6539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zawody, w wykonywaniu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których niezbędna jest znajomość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zagadnień chemicznych;</w:t>
            </w:r>
          </w:p>
          <w:p w14:paraId="4F7AE870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źródłach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informacje na temat historii i rozwoju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chemii na przestrzeni dziejów;</w:t>
            </w:r>
          </w:p>
          <w:p w14:paraId="3933FB63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udzielić pierwszej pomocy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pracowni chemicznej;</w:t>
            </w:r>
          </w:p>
          <w:p w14:paraId="1A3FE001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zastosowanie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podstawowego sprzętu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laboratoryjnego;</w:t>
            </w:r>
          </w:p>
          <w:p w14:paraId="1F815471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rozpoznaje znaki ostrzegawcze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(piktogramy) stosowane przy oznakowaniu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niebezpiecznych;</w:t>
            </w:r>
          </w:p>
          <w:p w14:paraId="3F9130DE" w14:textId="77777777"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identyfikuje substancje na podstawie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przeprowadzonych badań;</w:t>
            </w:r>
          </w:p>
          <w:p w14:paraId="400C88DE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wybranych metali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(w tym przewodzenie ciepła i prądu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elektrycznego);</w:t>
            </w:r>
          </w:p>
          <w:p w14:paraId="3BEB8CC8" w14:textId="77777777"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obliczenia z 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wykorzystaniem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pojęć: masa, gęstość, objętość;</w:t>
            </w:r>
          </w:p>
          <w:p w14:paraId="5684B038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interpretuje informacje z tabel chemicznych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dotyczące właściwości metali;</w:t>
            </w:r>
          </w:p>
          <w:p w14:paraId="3B692CD6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skład wybranych stopów metali;</w:t>
            </w:r>
          </w:p>
          <w:p w14:paraId="4CE9D513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podaje definicję korozji;</w:t>
            </w:r>
          </w:p>
          <w:p w14:paraId="41A010BF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różnice we właściwościach metali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niemetali;</w:t>
            </w:r>
          </w:p>
          <w:p w14:paraId="34AF36DF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planuje i przeprowadza proste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doświadczenia rozdzielania mieszanin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jednorodnych i niejednorodnych;</w:t>
            </w:r>
          </w:p>
          <w:p w14:paraId="40D8C76D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montuje zestaw do sączenia;</w:t>
            </w:r>
          </w:p>
          <w:p w14:paraId="57678633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metoda destylacji;</w:t>
            </w:r>
          </w:p>
          <w:p w14:paraId="3994380E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podanych przykładach reakcję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chemiczną i zjawisko fizyczne;</w:t>
            </w:r>
          </w:p>
          <w:p w14:paraId="06374FA6" w14:textId="77777777" w:rsidR="0023497A" w:rsidRPr="0023497A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23497A"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yjaśnia, czym jest związek chemiczny;</w:t>
            </w:r>
          </w:p>
          <w:p w14:paraId="12F74FA0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różnice między mieszaniną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związkiem chemicznym.</w:t>
            </w:r>
          </w:p>
        </w:tc>
        <w:tc>
          <w:tcPr>
            <w:tcW w:w="3807" w:type="dxa"/>
          </w:tcPr>
          <w:p w14:paraId="34B66912" w14:textId="77777777"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14:paraId="54E99701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zarys historii rozwoju chemii;</w:t>
            </w:r>
          </w:p>
          <w:p w14:paraId="2052D56F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chemię wśród innych nauk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przyrodniczych;</w:t>
            </w:r>
          </w:p>
          <w:p w14:paraId="24D2D586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związki chemii z innymi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dziedzinami nauki;</w:t>
            </w:r>
          </w:p>
          <w:p w14:paraId="4756331F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posługuje się podstawowym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sprzętem laboratoryjnym;</w:t>
            </w:r>
          </w:p>
          <w:p w14:paraId="50F40401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podstawie budowy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wewnętrznej substancji, dlaczego ciała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stałe mają na ogół największą gęstość,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gazy najmniejszą;</w:t>
            </w:r>
          </w:p>
          <w:p w14:paraId="3C4A68BD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na związek zastosowania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 jej właściwościami;</w:t>
            </w:r>
          </w:p>
          <w:p w14:paraId="0DA0F45A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metali w rozwoju cywilizacji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gospodarce człowieka;</w:t>
            </w:r>
          </w:p>
          <w:p w14:paraId="72CAE46D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metale stapia się ze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sobą;</w:t>
            </w:r>
          </w:p>
          <w:p w14:paraId="6CAA3197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innych (niż podanych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lekcji) metali oraz wyciąga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prawidłowe wnioski na podstawie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 z badań;</w:t>
            </w:r>
          </w:p>
          <w:p w14:paraId="583D61C5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szkodliwe działanie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zawierających chlor na rośliny;</w:t>
            </w:r>
          </w:p>
          <w:p w14:paraId="45DC9C68" w14:textId="77777777"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wyjaśnia pojęcia: sublimacja i 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resublimacja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przykładzie jodu;</w:t>
            </w:r>
          </w:p>
          <w:p w14:paraId="3B691374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właściwości stopu (mieszaniny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metali) z właściwościami jego składników;</w:t>
            </w:r>
          </w:p>
          <w:p w14:paraId="491C2288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rysunek przedstawiający aparaturę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destylacji;</w:t>
            </w:r>
          </w:p>
          <w:p w14:paraId="576589A1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między właściwościami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substancji, a 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następnie stosuje je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rozdzielania mieszanin;</w:t>
            </w:r>
          </w:p>
          <w:p w14:paraId="6D5DD79A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proste zestawy doświadczalne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rozdzielania wskazanych mieszanin;</w:t>
            </w:r>
          </w:p>
          <w:p w14:paraId="44252149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kilkuskładnikowe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mieszaniny,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następnie rozdziela je poznanymi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metodami;</w:t>
            </w:r>
          </w:p>
          <w:p w14:paraId="5F7ACE8D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w obecności nauczyciela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reakcję żelaza z siarką;</w:t>
            </w:r>
          </w:p>
          <w:p w14:paraId="0552D9AF" w14:textId="77777777"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rekcję termicznego rozkładu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cukru i na podstawie produktów rozkładu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cukru określa typ reakcji chemicznej;</w:t>
            </w:r>
          </w:p>
          <w:p w14:paraId="5675B59C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formułuje poprawne wnioski na podstawie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obserwacji.</w:t>
            </w:r>
          </w:p>
        </w:tc>
      </w:tr>
      <w:tr w:rsidR="0023497A" w:rsidRPr="00372F72" w14:paraId="6F4F2C44" w14:textId="77777777" w:rsidTr="00D8363A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14:paraId="2F97D83B" w14:textId="77777777" w:rsidR="0023497A" w:rsidRPr="0023497A" w:rsidRDefault="0023497A" w:rsidP="0023497A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23497A" w:rsidRPr="00372F72" w14:paraId="6469EA1C" w14:textId="77777777" w:rsidTr="00A43670">
        <w:trPr>
          <w:trHeight w:val="2607"/>
        </w:trPr>
        <w:tc>
          <w:tcPr>
            <w:tcW w:w="15225" w:type="dxa"/>
            <w:gridSpan w:val="4"/>
            <w:shd w:val="clear" w:color="auto" w:fill="auto"/>
          </w:tcPr>
          <w:p w14:paraId="4B622EEE" w14:textId="77777777"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10AF2E9D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szuka w literaturze naukowej i czasopismach chemicznych informacji na temat historii i rozwoju chemii, a także na temat substancji i ich przemian;</w:t>
            </w:r>
          </w:p>
          <w:p w14:paraId="2B9C01D2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pojęciem gęstości substancji w zadaniach problemowych;</w:t>
            </w:r>
          </w:p>
          <w:p w14:paraId="1AFEA564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skład i zastosowanie innych, niż poznanych na lekcji, stopów (np. stopu Wooda);</w:t>
            </w:r>
          </w:p>
          <w:p w14:paraId="361BA779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chromatografię bibułową oraz wskazuje jej zastosowanie;</w:t>
            </w:r>
          </w:p>
          <w:p w14:paraId="5DF4A4FF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zjawisko alotropii i podaje jej przykłady;</w:t>
            </w:r>
          </w:p>
          <w:p w14:paraId="0D6AB4E3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podejmuje działania zmierzające do rozszerzenia swoich wiadomości i umiejętności zdobytych na lekcjach chemii;</w:t>
            </w:r>
          </w:p>
          <w:p w14:paraId="51AA31AB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badania właściwości i identyfikuje substancje na podstawie samodzielnie przeprowadzonych badań;</w:t>
            </w:r>
          </w:p>
          <w:p w14:paraId="094058B9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różnych substancji oraz samodzielnie je rozdziela;</w:t>
            </w:r>
          </w:p>
          <w:p w14:paraId="04985E65" w14:textId="77777777"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prezentuje wyniki swoich badań w formie wystąpienia, referatu lub za pomocą multimediów (np. w formie prezentacji multimedialnej).</w:t>
            </w:r>
          </w:p>
        </w:tc>
      </w:tr>
      <w:tr w:rsidR="006E72A0" w:rsidRPr="00372F72" w14:paraId="170299FD" w14:textId="77777777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14:paraId="4E470E76" w14:textId="77777777" w:rsidR="006E72A0" w:rsidRPr="0023497A" w:rsidRDefault="006E72A0" w:rsidP="006E72A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Dział </w:t>
            </w: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2</w:t>
            </w: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. </w:t>
            </w:r>
            <w:r w:rsidRPr="006E72A0">
              <w:rPr>
                <w:rFonts w:ascii="Arial" w:hAnsi="Arial" w:cs="Arial"/>
                <w:b/>
                <w:bCs/>
                <w:color w:val="FFFFFF"/>
                <w:szCs w:val="24"/>
              </w:rPr>
              <w:t>Budowa atomu a układ okresowy pierwiastków chemicznych</w:t>
            </w:r>
          </w:p>
        </w:tc>
      </w:tr>
      <w:tr w:rsidR="00293E73" w:rsidRPr="00372F72" w14:paraId="3538A39E" w14:textId="77777777" w:rsidTr="00D8363A">
        <w:tc>
          <w:tcPr>
            <w:tcW w:w="3806" w:type="dxa"/>
            <w:shd w:val="clear" w:color="auto" w:fill="auto"/>
          </w:tcPr>
          <w:p w14:paraId="59DA3F92" w14:textId="77777777" w:rsidR="001C5D88" w:rsidRPr="00632836" w:rsidRDefault="001C5D88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24C5BAE1" w14:textId="77777777"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chemiczny;</w:t>
            </w:r>
          </w:p>
          <w:p w14:paraId="509F005C" w14:textId="77777777"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symbole pierwiastków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mogą być jedno- lub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dwuliterowe;</w:t>
            </w:r>
          </w:p>
          <w:p w14:paraId="7EDDB338" w14:textId="77777777"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w symbolu dwuliterowym pierwsza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litera jest wielka, a druga – mała;</w:t>
            </w:r>
          </w:p>
          <w:p w14:paraId="1A315778" w14:textId="77777777"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substancje są zbudowane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atomów;</w:t>
            </w:r>
          </w:p>
          <w:p w14:paraId="71F54E43" w14:textId="77777777"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atom;</w:t>
            </w:r>
          </w:p>
          <w:p w14:paraId="6AC85EF7" w14:textId="77777777"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dyfuzja;</w:t>
            </w:r>
          </w:p>
          <w:p w14:paraId="23F02909" w14:textId="77777777"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pojęcia: proton, neutron, elektron,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elektron walencyjny, konfiguracja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elektronowa;</w:t>
            </w:r>
          </w:p>
          <w:p w14:paraId="4F63091F" w14:textId="77777777"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kojarzy nazwisko Mendelejewa z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układem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chemicznych;</w:t>
            </w:r>
          </w:p>
          <w:p w14:paraId="2561D5B6" w14:textId="77777777"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okresowości;</w:t>
            </w:r>
          </w:p>
          <w:p w14:paraId="35506CBA" w14:textId="77777777"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 pionowe kolumny w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 to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grupy, a poziome rzędy to okresy;</w:t>
            </w:r>
          </w:p>
          <w:p w14:paraId="6967EB97" w14:textId="77777777"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układem okresowym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 w celu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odczytania symboli pierwiastków i ich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charakteru chemicznego;</w:t>
            </w:r>
          </w:p>
          <w:p w14:paraId="52C5FFC2" w14:textId="77777777"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są izotopy;</w:t>
            </w:r>
          </w:p>
          <w:p w14:paraId="10F191A4" w14:textId="77777777"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izotopów;</w:t>
            </w:r>
          </w:p>
          <w:p w14:paraId="1E6D0417" w14:textId="77777777"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zastosowań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izotopów;</w:t>
            </w:r>
          </w:p>
          <w:p w14:paraId="5742B315" w14:textId="77777777" w:rsidR="0023497A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okresowego pierwiastków chemicznych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podstawowe informacje niezbędne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określenia budowy atomu: numer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grupy i numer okresu oraz liczbę atomową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liczbę masową.</w:t>
            </w:r>
          </w:p>
        </w:tc>
        <w:tc>
          <w:tcPr>
            <w:tcW w:w="3806" w:type="dxa"/>
            <w:shd w:val="clear" w:color="auto" w:fill="auto"/>
          </w:tcPr>
          <w:p w14:paraId="34DD0678" w14:textId="77777777" w:rsidR="001C5D88" w:rsidRPr="001C5D88" w:rsidRDefault="001C5D88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14:paraId="1E4DFB45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przyporządkowuje nazwom pierwiastków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ich symbole i odwrotnie;</w:t>
            </w:r>
          </w:p>
          <w:p w14:paraId="30AD3918" w14:textId="77777777"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zjawisko dyfuzji;</w:t>
            </w:r>
          </w:p>
          <w:p w14:paraId="00741BF3" w14:textId="77777777"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dowody ziarnistości materii;</w:t>
            </w:r>
          </w:p>
          <w:p w14:paraId="0160DEAC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 jako zbiór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prawie jednakowych atomów;</w:t>
            </w:r>
          </w:p>
          <w:p w14:paraId="7C4B1219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symbole, masy i ładunki protonów,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neutronów i elektronów;</w:t>
            </w:r>
          </w:p>
          <w:p w14:paraId="67023576" w14:textId="77777777"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powłoka elektronowa;</w:t>
            </w:r>
          </w:p>
          <w:p w14:paraId="5AC9E26E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protonów, elektronów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i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neutronów znajdujących się w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danego pierwiastka chemicznego,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korzystając z liczby atomowej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masowej;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rozmieszczenie elektronów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poszczególnych powłokach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elektronowych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elektrony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walencyjne;</w:t>
            </w:r>
          </w:p>
          <w:p w14:paraId="0E008BC0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jaki był wkład D. Mendelejewa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prace nad uporządkowaniem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14:paraId="45FE0CE8" w14:textId="77777777"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prawo okresowości;</w:t>
            </w:r>
          </w:p>
          <w:p w14:paraId="3E41F70C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ierwiastków chemicznych grupy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okresy;</w:t>
            </w:r>
          </w:p>
          <w:p w14:paraId="03AF6E3D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porządkuje podane pierwiastki chemiczne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według wzrastającej liczby atomowej;</w:t>
            </w:r>
          </w:p>
          <w:p w14:paraId="7C24DCB1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mu źródłach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informacje o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właściwościach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aktywności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chemicznej podanych pierwiastków;</w:t>
            </w:r>
          </w:p>
          <w:p w14:paraId="2D337DE5" w14:textId="77777777"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są izotopy;</w:t>
            </w:r>
          </w:p>
          <w:p w14:paraId="2B717CF4" w14:textId="77777777"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i zapisuje symbolicznie izotopy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14:paraId="3BD37069" w14:textId="77777777" w:rsidR="0023497A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wpływ promieniowania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jądrowego na organizmy;</w:t>
            </w:r>
          </w:p>
          <w:p w14:paraId="398C48D5" w14:textId="77777777" w:rsidR="00632836" w:rsidRPr="001C5D88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określa na podstawie położenia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 okresowym budowę atomu danego pierwiastka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jego charakter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chemiczny.</w:t>
            </w:r>
          </w:p>
        </w:tc>
        <w:tc>
          <w:tcPr>
            <w:tcW w:w="3806" w:type="dxa"/>
            <w:shd w:val="clear" w:color="auto" w:fill="auto"/>
          </w:tcPr>
          <w:p w14:paraId="55D2E14E" w14:textId="77777777" w:rsidR="00632836" w:rsidRPr="00632836" w:rsidRDefault="00632836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14:paraId="161A4395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pierwiastki chemiczne znane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starożytności;</w:t>
            </w:r>
          </w:p>
          <w:p w14:paraId="089F613B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kilka przykładów pochodzenia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nazw pierwiastków chemicznych;</w:t>
            </w:r>
          </w:p>
          <w:p w14:paraId="6561CD74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modele przedstawiające drobiny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różnych pierwiastków chemicznych;</w:t>
            </w:r>
          </w:p>
          <w:p w14:paraId="7413BDBE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budowę wewnętrzną atomu,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wskazując miejsce protonów, neutronów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elektronów;</w:t>
            </w:r>
          </w:p>
          <w:p w14:paraId="346323BA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uproszczone modele atomów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wybranych pierwiastków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chemicznych;</w:t>
            </w:r>
          </w:p>
          <w:p w14:paraId="5A5E5A3B" w14:textId="77777777" w:rsidR="00632836" w:rsidRPr="00632836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 tworzy się nazwy grup;</w:t>
            </w:r>
          </w:p>
          <w:p w14:paraId="70B86418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 miejsce metali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niemetali;</w:t>
            </w:r>
          </w:p>
          <w:p w14:paraId="6CE4E4AD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masa atomowa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 chemicznego ma wartość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ułamkową;</w:t>
            </w:r>
          </w:p>
          <w:p w14:paraId="2425B9B6" w14:textId="77777777" w:rsidR="00632836" w:rsidRPr="00293E73" w:rsidRDefault="00293E73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neutronów w </w:t>
            </w:r>
            <w:r w:rsidR="00632836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podanych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izotopach pierwiastków chemicznych;</w:t>
            </w:r>
          </w:p>
          <w:p w14:paraId="56522E24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zagrożenia wynikające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ze stosowania izotopów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promieniotwórczych;</w:t>
            </w:r>
          </w:p>
          <w:p w14:paraId="29C10FAB" w14:textId="77777777" w:rsidR="0023497A" w:rsidRPr="0086208C" w:rsidRDefault="00632836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położenie pierwiastka w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podstawie budowy jego atomu.</w:t>
            </w:r>
          </w:p>
        </w:tc>
        <w:tc>
          <w:tcPr>
            <w:tcW w:w="3807" w:type="dxa"/>
            <w:shd w:val="clear" w:color="auto" w:fill="auto"/>
          </w:tcPr>
          <w:p w14:paraId="6E82DEDF" w14:textId="77777777" w:rsidR="00632836" w:rsidRPr="00632836" w:rsidRDefault="00632836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14:paraId="2DAD035B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znaczenie miało pojęcie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erwiastka w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starożytności;</w:t>
            </w:r>
          </w:p>
          <w:p w14:paraId="616674BA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tłumaczy, w jaki sposób tworzy 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się symbole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14:paraId="3298E607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planuje i przeprowadza doświadczenia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potwierdzające dyfuzję zachodzącą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ciałach o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różnych stanach skupienia;</w:t>
            </w:r>
          </w:p>
          <w:p w14:paraId="2EBD67F2" w14:textId="77777777" w:rsidR="00632836" w:rsidRPr="00632836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historię rozwoju pojęcia: atom;</w:t>
            </w:r>
          </w:p>
          <w:p w14:paraId="33497ABE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wprowadzono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jednostkę masy atomowej u;</w:t>
            </w:r>
          </w:p>
          <w:p w14:paraId="24F69DF9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wyjaśnia, jakie znaczenie mają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elektrony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walencyjne;</w:t>
            </w:r>
          </w:p>
          <w:p w14:paraId="24170FDB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omawia, jak zmienia się aktywność metali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niemetali w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grupach i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okresach;</w:t>
            </w:r>
          </w:p>
          <w:p w14:paraId="23C81974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i buduje modele jąder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izotopów;</w:t>
            </w:r>
          </w:p>
          <w:p w14:paraId="4E854943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średnią masę atomową pierwiastka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chemicznego na podstawie mas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poszczególnych izotopów i ich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zawartości procentowej;</w:t>
            </w:r>
          </w:p>
          <w:p w14:paraId="6A586C2C" w14:textId="77777777"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pierwiastki chemiczne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znajdujące się w tej samej grupie mają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podobne właściwości;</w:t>
            </w:r>
          </w:p>
          <w:p w14:paraId="5D3AD635" w14:textId="77777777" w:rsidR="0023497A" w:rsidRPr="005F6E38" w:rsidRDefault="00632836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gazy szlachetne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są pierwiastkami mało aktywnymi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chemicznie.</w:t>
            </w:r>
          </w:p>
        </w:tc>
      </w:tr>
      <w:tr w:rsidR="00293E73" w:rsidRPr="00372F72" w14:paraId="1AB55604" w14:textId="77777777" w:rsidTr="00D8363A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14:paraId="58E9C19C" w14:textId="77777777" w:rsidR="00293E73" w:rsidRPr="0023497A" w:rsidRDefault="00293E73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293E73" w:rsidRPr="00293E73" w14:paraId="457DA7F0" w14:textId="77777777" w:rsidTr="00D8363A">
        <w:trPr>
          <w:trHeight w:val="261"/>
        </w:trPr>
        <w:tc>
          <w:tcPr>
            <w:tcW w:w="15225" w:type="dxa"/>
            <w:gridSpan w:val="4"/>
            <w:shd w:val="clear" w:color="auto" w:fill="auto"/>
            <w:vAlign w:val="center"/>
          </w:tcPr>
          <w:p w14:paraId="39B190D9" w14:textId="77777777" w:rsidR="00293E73" w:rsidRPr="00293E73" w:rsidRDefault="00293E73" w:rsidP="00293E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6C0EB3EA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ciekawe historie związane z pochodzeniem lub tworzeniem nazw pierwiastków chemicznych;</w:t>
            </w:r>
          </w:p>
          <w:p w14:paraId="0B19051B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rozwój pojęcia: atom i założenia teorii atomistyczno-cząsteczkowej;</w:t>
            </w:r>
          </w:p>
          <w:p w14:paraId="59E5A244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inne, niż poznane na lekcji, sposoby porządkowania pierwiastków chemicznych;</w:t>
            </w:r>
          </w:p>
          <w:p w14:paraId="598EF327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śledzi w literaturze naukowej osiągnięcia w dziedzinie badań nad atomem i pierwiastkami promieniotwórczymi;</w:t>
            </w:r>
          </w:p>
          <w:p w14:paraId="5C1300F3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oblicza masę atomową ze składu izotopowego pierwiastka chemicznego;</w:t>
            </w:r>
          </w:p>
          <w:p w14:paraId="601845B0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skład procentowy izotopów pierwiastka chemicznego;</w:t>
            </w:r>
          </w:p>
          <w:p w14:paraId="1E3661DB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budowę atomów pierwiastków chemicznych o liczbach atomowych większych od 20;</w:t>
            </w:r>
          </w:p>
          <w:p w14:paraId="2754DE22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uzasadnia, dlaczego lantanowce i aktynowce umieszcza się najczęściej pod główną częścią tablicy;</w:t>
            </w:r>
          </w:p>
          <w:p w14:paraId="7DDA9471" w14:textId="77777777"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bierze udział w dyskusji na temat wad i zalet energetyki jądrowej.</w:t>
            </w:r>
          </w:p>
        </w:tc>
      </w:tr>
      <w:tr w:rsidR="00293E73" w:rsidRPr="00372F72" w14:paraId="29D3D26C" w14:textId="77777777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14:paraId="00A089D1" w14:textId="77777777" w:rsidR="00293E73" w:rsidRPr="0023497A" w:rsidRDefault="00293E73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93E73">
              <w:rPr>
                <w:rFonts w:ascii="Arial" w:hAnsi="Arial" w:cs="Arial"/>
                <w:b/>
                <w:bCs/>
                <w:color w:val="FFFFFF"/>
                <w:szCs w:val="24"/>
              </w:rPr>
              <w:t>Dział 3. Łączenie się atomów</w:t>
            </w:r>
          </w:p>
        </w:tc>
      </w:tr>
      <w:tr w:rsidR="00293E73" w:rsidRPr="00D8363A" w14:paraId="61DAB3DD" w14:textId="77777777" w:rsidTr="00D8363A">
        <w:tc>
          <w:tcPr>
            <w:tcW w:w="3806" w:type="dxa"/>
            <w:shd w:val="clear" w:color="auto" w:fill="auto"/>
          </w:tcPr>
          <w:p w14:paraId="3E3C3541" w14:textId="77777777" w:rsidR="00D8363A" w:rsidRPr="00D8363A" w:rsidRDefault="00D8363A" w:rsidP="00D83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26D3D08D" w14:textId="77777777"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w sposób symboliczny aniony i kationy;</w:t>
            </w:r>
          </w:p>
          <w:p w14:paraId="26F4696C" w14:textId="77777777"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wiązanie jonowe, 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czym wiązanie atomowe (kowalencyjne);</w:t>
            </w:r>
          </w:p>
          <w:p w14:paraId="097D108E" w14:textId="77777777"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wartościowość pierwiastka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układu okresowego pierwiastków chemicznych;</w:t>
            </w:r>
          </w:p>
          <w:p w14:paraId="1DF0D388" w14:textId="77777777"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tlenki zapisane za pomocą wzoru sumarycznego;</w:t>
            </w:r>
          </w:p>
          <w:p w14:paraId="3AEFC7DF" w14:textId="77777777"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masy atomowe pierwiastków z układu okresowego pierwiastków chemicznych;</w:t>
            </w:r>
          </w:p>
          <w:p w14:paraId="1BD38A15" w14:textId="77777777"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trzy typy reakcji chemicznych: łączenie (syntezę), rozkład (analizę)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wymianę;</w:t>
            </w:r>
          </w:p>
          <w:p w14:paraId="1D6519D4" w14:textId="77777777"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podaje po jednym przykładzie reakcji łączenia (syntezy), rozkładu (analizy) 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14:paraId="4A9C9775" w14:textId="77777777"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zachowania masy;</w:t>
            </w:r>
          </w:p>
          <w:p w14:paraId="746B3B3E" w14:textId="77777777" w:rsidR="00293E73" w:rsidRPr="00632836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stałości składu.</w:t>
            </w:r>
          </w:p>
        </w:tc>
        <w:tc>
          <w:tcPr>
            <w:tcW w:w="3806" w:type="dxa"/>
            <w:shd w:val="clear" w:color="auto" w:fill="auto"/>
          </w:tcPr>
          <w:p w14:paraId="50CCAE43" w14:textId="77777777" w:rsidR="00B25A06" w:rsidRPr="00B25A06" w:rsidRDefault="00B25A06" w:rsidP="00B25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14:paraId="57461A2E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rozróżnia typy wiązań przedstawione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sposób modelowy na rysunku;</w:t>
            </w:r>
          </w:p>
          <w:p w14:paraId="37672862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modele wiązań jonowych i atomowych (kowalencyjnych) na prostych przykładach;</w:t>
            </w:r>
          </w:p>
          <w:p w14:paraId="0B8510FF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pojęcia oktetu i dubletu elektronowego;</w:t>
            </w:r>
          </w:p>
          <w:p w14:paraId="0AE9AE81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 elektroujemność;</w:t>
            </w:r>
          </w:p>
          <w:p w14:paraId="41D83041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pojęcia: wartościowość;</w:t>
            </w:r>
          </w:p>
          <w:p w14:paraId="1DBFF998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atomów poszczególnych pierwiastków na podstawie zapisów typu: 3 H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  <w:vertAlign w:val="subscript"/>
              </w:rPr>
              <w:t>2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O;</w:t>
            </w:r>
          </w:p>
          <w:p w14:paraId="68D6F6BC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i oblicza masę cząsteczkową pierwiastków i związków chemicznych;</w:t>
            </w:r>
          </w:p>
          <w:p w14:paraId="19C4852F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wyjaśnia, na czym polega reakcja 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 xml:space="preserve">łączenia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(syntezy), rozkładu (analizy) i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14:paraId="23360B5B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 kilka przykładów reakcji łączenia (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syntezy), rozkładu (analizy) i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14:paraId="6B5E6D22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przemiany chemiczne w formie równań reakcji chemicznych;</w:t>
            </w:r>
          </w:p>
          <w:p w14:paraId="208DB1B5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dobiera współczynniki stechiometryczne w równaniach reakcji chemicznych;</w:t>
            </w:r>
          </w:p>
          <w:p w14:paraId="76E72612" w14:textId="77777777"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bardzo proste obliczenia oparte na prawie zachowania masy;</w:t>
            </w:r>
          </w:p>
          <w:p w14:paraId="1CAC7F05" w14:textId="77777777" w:rsidR="00293E73" w:rsidRPr="001C5D88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bardzo proste obliczenia oparte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stałości składu.</w:t>
            </w:r>
          </w:p>
        </w:tc>
        <w:tc>
          <w:tcPr>
            <w:tcW w:w="3806" w:type="dxa"/>
            <w:shd w:val="clear" w:color="auto" w:fill="auto"/>
          </w:tcPr>
          <w:p w14:paraId="2091ADAC" w14:textId="77777777" w:rsidR="00734E8E" w:rsidRPr="00734E8E" w:rsidRDefault="00734E8E" w:rsidP="0073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14:paraId="0FC06492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mechanizm tworzenia jonów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wiązania jonowego;</w:t>
            </w:r>
          </w:p>
          <w:p w14:paraId="62DEFAA5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mechanizm tworzenia się wiązania atomowego (kowalencyjnego);</w:t>
            </w:r>
          </w:p>
          <w:p w14:paraId="1F428255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 chlorowodoru i wody jako cząsteczki z wiązaniem atomowym (kowalencyjnym) spolaryzowanym;</w:t>
            </w:r>
          </w:p>
          <w:p w14:paraId="558EAA0E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przewiduje, jaki typ wiązania utworzą przykładowe pierwiastki (na podstawie ich położenia w układzie okresowym);</w:t>
            </w:r>
          </w:p>
          <w:p w14:paraId="5D1EB73F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wartościowość pierwiastka na podstawie wzoru jego tlenku;</w:t>
            </w:r>
          </w:p>
          <w:p w14:paraId="7E68D5C2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ustala wzory sumaryczne i strukturalne tlenków niemetali oraz wzory sumaryczne tlenków metali na 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podstawie wartościowości pierwiastków;</w:t>
            </w:r>
          </w:p>
          <w:p w14:paraId="16DD6692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sens stosowania jednostki masy atomowej;</w:t>
            </w:r>
          </w:p>
          <w:p w14:paraId="46B4A284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zapisanych słownie;</w:t>
            </w:r>
          </w:p>
          <w:p w14:paraId="1ACB73A1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chemicznych przedstawionych w zapisach modelowych;</w:t>
            </w:r>
          </w:p>
          <w:p w14:paraId="0A1F9A85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podane równania reakcji chemicznych;</w:t>
            </w:r>
          </w:p>
          <w:p w14:paraId="7977882D" w14:textId="77777777"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proste obliczenia oparte na prawach zachowania masy i stałości składu w zadaniach;</w:t>
            </w:r>
          </w:p>
          <w:p w14:paraId="79B01876" w14:textId="77777777" w:rsidR="00293E73" w:rsidRPr="00632836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znaczenie obu praw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codziennym życiu i procesach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przemysłowych.</w:t>
            </w:r>
          </w:p>
        </w:tc>
        <w:tc>
          <w:tcPr>
            <w:tcW w:w="3807" w:type="dxa"/>
            <w:shd w:val="clear" w:color="auto" w:fill="auto"/>
          </w:tcPr>
          <w:p w14:paraId="73A75948" w14:textId="77777777" w:rsidR="00734E8E" w:rsidRPr="006A2AEB" w:rsidRDefault="00734E8E" w:rsidP="006A2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14:paraId="76190714" w14:textId="77777777"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trwałość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konfiguracji elektronowej;</w:t>
            </w:r>
          </w:p>
          <w:p w14:paraId="39318812" w14:textId="77777777"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modeluje schematy powstawania wiązań: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(kowalencyjnych),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spolaryzowanych (kowalencyjnych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spolaryzowanych) i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jonowych;</w:t>
            </w:r>
          </w:p>
          <w:p w14:paraId="3C3DF37B" w14:textId="77777777"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różnicę w elektroujemności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przykładowych pierwiastków w celu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określenia typu wiązań, które utworzą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atomy tych pierwiastków;</w:t>
            </w:r>
          </w:p>
          <w:p w14:paraId="2FB28077" w14:textId="77777777"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wartościowość pierwiastków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w tlenkach;</w:t>
            </w:r>
          </w:p>
          <w:p w14:paraId="6DF71358" w14:textId="77777777"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nuje obliczenia liczby atomów i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rodzaj atomów na podstawie znajomości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masy cząsteczkowej;</w:t>
            </w:r>
          </w:p>
          <w:p w14:paraId="3AAE0710" w14:textId="77777777"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chemicznych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przedstawionych w formie prostych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chemografów</w:t>
            </w:r>
            <w:proofErr w:type="spellEnd"/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</w:p>
          <w:p w14:paraId="4151C076" w14:textId="77777777"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istotę przemian chemicznych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ujęciu teorii atomistyczno</w:t>
            </w:r>
            <w:r w:rsid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cząsteczkowej;</w:t>
            </w:r>
          </w:p>
          <w:p w14:paraId="78514BED" w14:textId="77777777" w:rsidR="00293E73" w:rsidRPr="00632836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analizuje reakcję żelaza z tlenem (lub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inną przemianę) w zamkniętym naczyniu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 kontrolą zmiany masy.</w:t>
            </w:r>
          </w:p>
        </w:tc>
      </w:tr>
      <w:tr w:rsidR="006A2AEB" w:rsidRPr="00372F72" w14:paraId="279467BA" w14:textId="77777777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14:paraId="1E330D5D" w14:textId="77777777" w:rsidR="006A2AEB" w:rsidRPr="0023497A" w:rsidRDefault="006A2AEB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6A2AEB" w:rsidRPr="00FC01CC" w14:paraId="46A560DE" w14:textId="77777777" w:rsidTr="00C65BA4">
        <w:tc>
          <w:tcPr>
            <w:tcW w:w="15225" w:type="dxa"/>
            <w:gridSpan w:val="4"/>
            <w:shd w:val="clear" w:color="auto" w:fill="auto"/>
          </w:tcPr>
          <w:p w14:paraId="035C143B" w14:textId="77777777"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7E80BDBF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konfiguracja elektronowa helowców stanowi stabilny układ elektronów;</w:t>
            </w:r>
          </w:p>
          <w:p w14:paraId="2BFC4FEF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analizuje charakter wiązań w podanych przykładach cząsteczek związków chemicznych (na podstawie danych uzyskanych z tablicy elektroujemności);</w:t>
            </w:r>
          </w:p>
          <w:p w14:paraId="09934DEF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rozwiązuje złożone </w:t>
            </w:r>
            <w:proofErr w:type="spellStart"/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chemografy</w:t>
            </w:r>
            <w:proofErr w:type="spellEnd"/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: ustala, jakie substancje kryją się pod wskazanymi oznaczeniami, zapisuje równania reakcji;</w:t>
            </w:r>
          </w:p>
          <w:p w14:paraId="73216F96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podanym zbiorze substancji dobiera substraty do produktów, a następnie zapisuje równania reakcji, określając ich typ;</w:t>
            </w:r>
          </w:p>
          <w:p w14:paraId="64C2BC4F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interpretuje równania reakcji chemicznych pod względem ilościowym;</w:t>
            </w:r>
          </w:p>
          <w:p w14:paraId="1DBF156B" w14:textId="77777777" w:rsidR="006A2AEB" w:rsidRPr="006A2AEB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obliczenia stechiometryczne uwzględniające poznane w trakcie realizacji działu pojęcia i prawa.</w:t>
            </w:r>
          </w:p>
        </w:tc>
      </w:tr>
      <w:tr w:rsidR="00FC01CC" w:rsidRPr="00372F72" w14:paraId="04E9FD9E" w14:textId="77777777" w:rsidTr="00C65BA4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14:paraId="51820AED" w14:textId="77777777" w:rsidR="00FC01CC" w:rsidRPr="0023497A" w:rsidRDefault="00FC01CC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FC01CC">
              <w:rPr>
                <w:rFonts w:ascii="Arial" w:hAnsi="Arial" w:cs="Arial"/>
                <w:b/>
                <w:bCs/>
                <w:color w:val="FFFFFF"/>
                <w:szCs w:val="24"/>
              </w:rPr>
              <w:t>Dział 4. Gazy i ich mieszaniny</w:t>
            </w:r>
          </w:p>
        </w:tc>
      </w:tr>
      <w:tr w:rsidR="006A2AEB" w:rsidRPr="00FC01CC" w14:paraId="6517B2C5" w14:textId="77777777" w:rsidTr="00D8363A">
        <w:tc>
          <w:tcPr>
            <w:tcW w:w="3806" w:type="dxa"/>
            <w:shd w:val="clear" w:color="auto" w:fill="auto"/>
          </w:tcPr>
          <w:p w14:paraId="1FB34FDF" w14:textId="77777777"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3D0BDDB4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dowody na istnienie powietrza;</w:t>
            </w:r>
          </w:p>
          <w:p w14:paraId="0B450501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wie, z jakich substancji składa się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powietrze;</w:t>
            </w:r>
          </w:p>
          <w:p w14:paraId="71DDBD32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na schemacie obieg tlenu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14:paraId="62B00C17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tlenek;</w:t>
            </w:r>
          </w:p>
          <w:p w14:paraId="16CCC1F9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są zastosowania tlenu;</w:t>
            </w:r>
          </w:p>
          <w:p w14:paraId="483A2B59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14:paraId="7A9DD084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azotu;</w:t>
            </w:r>
          </w:p>
          <w:p w14:paraId="13555A55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 okresowego nazwy pierwiastków należących do 18. grupy;</w:t>
            </w:r>
          </w:p>
          <w:p w14:paraId="4C772474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sumaryczny i strukturalny tlenku węgla(IV) [dwutlenku węgla];</w:t>
            </w:r>
          </w:p>
          <w:p w14:paraId="11BE4B1D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zastosowania tlenku węgla(IV);</w:t>
            </w:r>
          </w:p>
          <w:p w14:paraId="4C544A43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czad;</w:t>
            </w:r>
          </w:p>
          <w:p w14:paraId="58B1C50E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podstawowe właściwości wodoru;</w:t>
            </w:r>
          </w:p>
          <w:p w14:paraId="36E18653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zastosowania wodoru;</w:t>
            </w:r>
          </w:p>
          <w:p w14:paraId="04EAE8A3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zanieczyszczeń powietrza;</w:t>
            </w:r>
          </w:p>
          <w:p w14:paraId="42EB5775" w14:textId="77777777" w:rsidR="006A2AEB" w:rsidRPr="00D8363A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skutki zanieczyszczeń powietrza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przyrody i człowieka.</w:t>
            </w:r>
          </w:p>
        </w:tc>
        <w:tc>
          <w:tcPr>
            <w:tcW w:w="3806" w:type="dxa"/>
            <w:shd w:val="clear" w:color="auto" w:fill="auto"/>
          </w:tcPr>
          <w:p w14:paraId="5986FDB7" w14:textId="77777777"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14:paraId="2AC049FF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skład oraz podstawowe właściwości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14:paraId="2DE3806C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tłumaczy, dlaczego bez tlenu nie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byłoby życia na Ziemi;</w:t>
            </w:r>
          </w:p>
          <w:p w14:paraId="0BC27F56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źródła pochodzenia ozonu oraz określa jego znaczenie dla organizmów;</w:t>
            </w:r>
          </w:p>
          <w:p w14:paraId="3F9BC063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katalizatora w reakcjach chemicznych;</w:t>
            </w:r>
          </w:p>
          <w:p w14:paraId="55306E01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praktyczne kilku wybranych tlenków;</w:t>
            </w:r>
          </w:p>
          <w:p w14:paraId="3DF9069D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spalanie jako sposób otrzymywania tlenków;</w:t>
            </w:r>
          </w:p>
          <w:p w14:paraId="157F7E3E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nazwy tlenków na podstawie wzorów;</w:t>
            </w:r>
          </w:p>
          <w:p w14:paraId="571AD5C2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sumaryczne tlenków na podstawie nazwy;</w:t>
            </w:r>
          </w:p>
          <w:p w14:paraId="3B874706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cząsteczkową wybranych tlenków;</w:t>
            </w:r>
          </w:p>
          <w:p w14:paraId="4FBC78F6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współczynniki stechiometryczne w równaniach reakcji otrzymywania tlenków metodą utleniania pierwiastków;</w:t>
            </w:r>
          </w:p>
          <w:p w14:paraId="0C794FA9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azotu:</w:t>
            </w:r>
          </w:p>
          <w:p w14:paraId="24F1B527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14:paraId="67BF59D4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tlenku węgla(IV);</w:t>
            </w:r>
          </w:p>
          <w:p w14:paraId="32E610DA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tlenku węgla(IV) dla organizmów;</w:t>
            </w:r>
          </w:p>
          <w:p w14:paraId="3F21582F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identyfikację tlenku węgla(IV) przy użyciu wody wapiennej;</w:t>
            </w:r>
          </w:p>
          <w:p w14:paraId="7D40C682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wzór tlenku węgla(II), zna jego właściwości;</w:t>
            </w:r>
          </w:p>
          <w:p w14:paraId="390C5559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wie, jaka właściwość tlenku węgla(IV)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zadecydowała o jego zastosowaniu;</w:t>
            </w:r>
          </w:p>
          <w:p w14:paraId="2933155E" w14:textId="77777777" w:rsidR="006A2AEB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wodoru;</w:t>
            </w:r>
          </w:p>
          <w:p w14:paraId="27C78F6A" w14:textId="77777777" w:rsidR="00FC01CC" w:rsidRPr="00F11E2C" w:rsidRDefault="00F11E2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bezpiecznie obchodzi się z </w:t>
            </w:r>
            <w:r w:rsidR="00FC01C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substancjami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FC01C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mieszaninami wybuchowymi;</w:t>
            </w:r>
          </w:p>
          <w:p w14:paraId="2DD5AE4D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właściwości wodoru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zdecydowały o jego zastosowaniu;</w:t>
            </w:r>
          </w:p>
          <w:p w14:paraId="798C7CD0" w14:textId="77777777"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przyczyny i skutki smogu;</w:t>
            </w:r>
          </w:p>
          <w:p w14:paraId="1D9D2449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powstawanie efektu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cieplarnianego i konsekwencje jego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wzrostu na życie mieszkańców Ziemi;</w:t>
            </w:r>
          </w:p>
          <w:p w14:paraId="3085CD93" w14:textId="77777777" w:rsidR="00FC01CC" w:rsidRPr="00B25A06" w:rsidRDefault="00FC01CC" w:rsidP="00F11E2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przyczyny i skutki dziury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ozonowej.</w:t>
            </w:r>
          </w:p>
        </w:tc>
        <w:tc>
          <w:tcPr>
            <w:tcW w:w="3806" w:type="dxa"/>
            <w:shd w:val="clear" w:color="auto" w:fill="auto"/>
          </w:tcPr>
          <w:p w14:paraId="182C5E11" w14:textId="77777777"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14:paraId="79216799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objętość poszczególnych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ników powietrza w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pomieszczeniu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 podanych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wymiarach;</w:t>
            </w:r>
          </w:p>
          <w:p w14:paraId="119045FB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rozumie, dlaczego zmienia się naturalny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 powietrza;</w:t>
            </w:r>
          </w:p>
          <w:p w14:paraId="66D96926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na podstawie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 zebranego gazu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jego podstawowe właściwości (stan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skupienia, barwę, zapach, rozpuszczalność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wodzie);</w:t>
            </w:r>
          </w:p>
          <w:p w14:paraId="3DA3D522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tlenki w wyniku spalania, np.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tlenek węgla(IV);</w:t>
            </w:r>
          </w:p>
          <w:p w14:paraId="51345CA1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tlenków na podstawie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modeli i odwrotnie;</w:t>
            </w:r>
          </w:p>
          <w:p w14:paraId="60D2802D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równania reakcji otrzymywania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kilku tlenków;</w:t>
            </w:r>
          </w:p>
          <w:p w14:paraId="068C2993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na podstawie opisu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słownego reakcję egzotermiczną od reakcji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endotermicznej;</w:t>
            </w:r>
          </w:p>
          <w:p w14:paraId="4A239D1B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obieg azotu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14:paraId="534EF132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i zastosowanie gazów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szlachetnych;</w:t>
            </w:r>
          </w:p>
          <w:p w14:paraId="1687E395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na schemacie obieg tlenku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węgla(IV) w przyrodzie;</w:t>
            </w:r>
          </w:p>
          <w:p w14:paraId="76328B7D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 opisuje doświadczenie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otrzymywania tlenku węgla(IV)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szkolnych warunkach laboratoryjnych;</w:t>
            </w:r>
          </w:p>
          <w:p w14:paraId="0C1E3BBD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doświadczalnie właściwości fizyczne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tlenku węgla(IV);</w:t>
            </w:r>
          </w:p>
          <w:p w14:paraId="7EE688EA" w14:textId="77777777" w:rsidR="006A2AEB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przyczyny powstawania tlenku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węgla(II) i tłumaczy zagrożenia wynikające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 jego właściwości;</w:t>
            </w:r>
          </w:p>
          <w:p w14:paraId="6D1F6F3E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konieczność wyposażenia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pojazdów i budynków użyteczności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publicznej w gaśnice pianowe lub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proszkowe;</w:t>
            </w:r>
          </w:p>
          <w:p w14:paraId="69FB8FA3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wodór w reakcji octu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wiórkami magnezowymi;</w:t>
            </w:r>
          </w:p>
          <w:p w14:paraId="72C252A1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doświadczenie, za pomocą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którego można zbadać właściwości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wybuchowe mieszaniny wodoru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14:paraId="23E8D257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równania wodoru z wybranymi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metalami i niemetalami, nazywa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otrzymane produkty;</w:t>
            </w:r>
          </w:p>
          <w:p w14:paraId="35DA2428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znaczenie warstwy ozonowej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życia na Ziemi;</w:t>
            </w:r>
          </w:p>
          <w:p w14:paraId="0CA9D020" w14:textId="77777777"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sprawdza eksperymentalnie, jaki jest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wpływ zanieczyszczeń gazowych na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rozwój roślin;</w:t>
            </w:r>
          </w:p>
          <w:p w14:paraId="69A21AF0" w14:textId="77777777" w:rsidR="00FC01CC" w:rsidRPr="00734E8E" w:rsidRDefault="00FC01CC" w:rsidP="00F11E2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stopień zapylenia powietrza w 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swojej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okolicy.</w:t>
            </w:r>
          </w:p>
        </w:tc>
        <w:tc>
          <w:tcPr>
            <w:tcW w:w="3807" w:type="dxa"/>
            <w:shd w:val="clear" w:color="auto" w:fill="auto"/>
          </w:tcPr>
          <w:p w14:paraId="0AF055B0" w14:textId="77777777"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14:paraId="4113F503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oblicza, na ile czasu wystarczy tlenu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osobom znajdującym się w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pomieszczeniu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(przy założeniu, że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jest to pomieszczenie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hermetyczne i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jest mu znane zużycie tlenu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godzinę);</w:t>
            </w:r>
          </w:p>
          <w:p w14:paraId="35AB5725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konstruuje proste przyrządy do badania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następujących zjawisk atmosferycznych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właściwości powietrza: wykrywanie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trza w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„pustym” naczyniu, badanie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składu powietrza, badanie udziału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 w paleniu się świecy;</w:t>
            </w:r>
          </w:p>
          <w:p w14:paraId="093B053B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pod nadzorem nauczyciela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 podczas reakcji termicznego rozkładu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manganianu(VII) potasu;</w:t>
            </w:r>
          </w:p>
          <w:p w14:paraId="3844534B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kiedy reakcję łączenia się tlenu z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innymi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pierwiastkami nazywa się spalaniem;</w:t>
            </w:r>
          </w:p>
          <w:p w14:paraId="303C3A31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podział tlenków na tlenki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 i tlenki niemetali oraz podaje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przykłady takich tlenków;</w:t>
            </w:r>
          </w:p>
          <w:p w14:paraId="11912A64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elektronów w ostatniej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powłoce helowców i tłumaczy właściwości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gazów szlachetnych;</w:t>
            </w:r>
          </w:p>
          <w:p w14:paraId="091407D6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dlaczego wzrost zawartości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tlenku węgla(IV) w atmosferze jest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niekorzystny;</w:t>
            </w:r>
          </w:p>
          <w:p w14:paraId="607D577C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uzasadnia, przedstawiając odpowiednie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obliczenia, kiedy istnieje zagrożenie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zdrowia i życia ludzi przebywających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niewietrzonych pomieszczeniach;</w:t>
            </w:r>
          </w:p>
          <w:p w14:paraId="43921979" w14:textId="77777777" w:rsidR="006A2AEB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może dojść do wybuchu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mieszanin wybuchowych, jakie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są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jego skutki i jak przed wybuchem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można się zabezpieczyć;</w:t>
            </w:r>
          </w:p>
          <w:p w14:paraId="56E8003C" w14:textId="77777777" w:rsidR="00FC01CC" w:rsidRPr="0005763F" w:rsidRDefault="0005763F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gęstość wodoru z </w:t>
            </w:r>
            <w:r w:rsidR="00FC01CC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gęstością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FC01CC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14:paraId="1D5DF05D" w14:textId="77777777"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doświadczenie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udowadniające, że dwutlenek węgla jest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gazem cieplarnianym;</w:t>
            </w:r>
          </w:p>
          <w:p w14:paraId="37DAEF36" w14:textId="77777777" w:rsidR="00FC01CC" w:rsidRPr="006A2AEB" w:rsidRDefault="00FC01CC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działania mające na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celu ochronę powietrza przed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zanieczyszczeniami.</w:t>
            </w:r>
          </w:p>
        </w:tc>
      </w:tr>
      <w:tr w:rsidR="0005763F" w:rsidRPr="00372F72" w14:paraId="74E98F8A" w14:textId="77777777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14:paraId="59322CB2" w14:textId="77777777" w:rsidR="0005763F" w:rsidRPr="0023497A" w:rsidRDefault="0005763F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05763F" w:rsidRPr="00FC01CC" w14:paraId="52536217" w14:textId="77777777" w:rsidTr="00A43670">
        <w:trPr>
          <w:trHeight w:val="2673"/>
        </w:trPr>
        <w:tc>
          <w:tcPr>
            <w:tcW w:w="15225" w:type="dxa"/>
            <w:gridSpan w:val="4"/>
            <w:shd w:val="clear" w:color="auto" w:fill="auto"/>
          </w:tcPr>
          <w:p w14:paraId="3F348A08" w14:textId="77777777" w:rsidR="0005763F" w:rsidRPr="0005763F" w:rsidRDefault="0005763F" w:rsidP="00057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5DA03A22" w14:textId="77777777"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kto po raz pierwszy i w jaki sposób skroplił powietrze;</w:t>
            </w:r>
          </w:p>
          <w:p w14:paraId="66E31366" w14:textId="77777777"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proces skraplania powietrza i jego składników;</w:t>
            </w:r>
          </w:p>
          <w:p w14:paraId="306C2339" w14:textId="77777777"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szersze zastosowania tlenu cząsteczkowego i ozonu;</w:t>
            </w:r>
          </w:p>
          <w:p w14:paraId="3F8FFC27" w14:textId="77777777"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charakteryzuje właściwości większości znanych tlenków;</w:t>
            </w:r>
          </w:p>
          <w:p w14:paraId="11C931B9" w14:textId="77777777"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charakteryzuje kilka nadtlenków;</w:t>
            </w:r>
          </w:p>
          <w:p w14:paraId="6E85399B" w14:textId="77777777"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doświadczalnie sprawdza wpływ nawożenia azotowego na wzrost i rozwój roślin;</w:t>
            </w:r>
          </w:p>
          <w:p w14:paraId="07FFE061" w14:textId="77777777"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naturę biochemiczną cyklu azotu w przyrodzie;</w:t>
            </w:r>
          </w:p>
          <w:p w14:paraId="7E4FA075" w14:textId="77777777"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i opisuje proces fotosyntezy;</w:t>
            </w:r>
          </w:p>
          <w:p w14:paraId="4FCBA3AF" w14:textId="77777777" w:rsidR="0005763F" w:rsidRPr="00FC01CC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podejmuje się zorganizowania akcji o charakterze ekologicznym.</w:t>
            </w:r>
          </w:p>
        </w:tc>
      </w:tr>
      <w:tr w:rsidR="00C65BA4" w:rsidRPr="00372F72" w14:paraId="2D2AF18D" w14:textId="77777777" w:rsidTr="00C65BA4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14:paraId="63E6ED50" w14:textId="77777777" w:rsidR="00C65BA4" w:rsidRPr="0023497A" w:rsidRDefault="00C65BA4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C65BA4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Dział 5. Woda i roztwory wodne</w:t>
            </w:r>
          </w:p>
        </w:tc>
      </w:tr>
      <w:tr w:rsidR="00FC01CC" w:rsidRPr="00FC01CC" w14:paraId="76F7E060" w14:textId="77777777" w:rsidTr="00D8363A">
        <w:tc>
          <w:tcPr>
            <w:tcW w:w="3806" w:type="dxa"/>
            <w:shd w:val="clear" w:color="auto" w:fill="auto"/>
          </w:tcPr>
          <w:p w14:paraId="63817FBE" w14:textId="77777777"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7A0E8DD6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rodzaje wód;</w:t>
            </w:r>
          </w:p>
          <w:p w14:paraId="1B644793" w14:textId="77777777" w:rsidR="00C65BA4" w:rsidRPr="00B7756E" w:rsidRDefault="00B7756E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jaką funkcję pełni woda w 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budowie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organizmów;</w:t>
            </w:r>
          </w:p>
          <w:p w14:paraId="711A9D8E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roztworów i zawiesin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spotykanych w życiu codziennym;</w:t>
            </w:r>
          </w:p>
          <w:p w14:paraId="251B318C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przyśpieszające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rozpuszczanie ciał stałych;</w:t>
            </w:r>
          </w:p>
          <w:p w14:paraId="1F487D23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stężenie procentowe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14:paraId="3AF560D0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stężenie procentowe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14:paraId="728FCEC5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znane z życia codziennego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przykłady roztworów o określonych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stężeniach procentowych;</w:t>
            </w:r>
          </w:p>
          <w:p w14:paraId="11FC5926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rozcieńczanie roztworu;</w:t>
            </w:r>
          </w:p>
          <w:p w14:paraId="18F4CAC4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zatężanie roztworu;</w:t>
            </w:r>
          </w:p>
          <w:p w14:paraId="02139161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źródła zanieczyszczeń wody;</w:t>
            </w:r>
          </w:p>
          <w:p w14:paraId="43BCF75A" w14:textId="77777777" w:rsidR="00FC01CC" w:rsidRPr="00FC01CC" w:rsidRDefault="00C65BA4" w:rsidP="00B7756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podstawowe skutki zanieczyszczeń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wód.</w:t>
            </w:r>
          </w:p>
        </w:tc>
        <w:tc>
          <w:tcPr>
            <w:tcW w:w="3806" w:type="dxa"/>
            <w:shd w:val="clear" w:color="auto" w:fill="auto"/>
          </w:tcPr>
          <w:p w14:paraId="436A0B9E" w14:textId="77777777"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564C87A9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obieg wody w przyrodzie;</w:t>
            </w:r>
          </w:p>
          <w:p w14:paraId="50FD4160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znaczenie wody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funkcjonowaniu organizmów;</w:t>
            </w:r>
          </w:p>
          <w:p w14:paraId="1EC1D7B1" w14:textId="77777777" w:rsidR="00C65BA4" w:rsidRPr="00B7756E" w:rsidRDefault="00B7756E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wody w 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gospodarce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człowieka;</w:t>
            </w:r>
          </w:p>
          <w:p w14:paraId="0D7C76A6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na czym polega proces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rozpuszczania się substancji w 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wodzie;</w:t>
            </w:r>
          </w:p>
          <w:p w14:paraId="7AE06D82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rozpuszczanie się substancji stałych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ciekłych w wodzie;</w:t>
            </w:r>
          </w:p>
          <w:p w14:paraId="0ED5FEB4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szybkość rozpuszczania się substancji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wodzie;</w:t>
            </w:r>
          </w:p>
          <w:p w14:paraId="4298F736" w14:textId="77777777"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różnicę między roztworem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nasyconym i nienasyconym;</w:t>
            </w:r>
          </w:p>
          <w:p w14:paraId="0150B8D3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roztwór nasycony;</w:t>
            </w:r>
          </w:p>
          <w:p w14:paraId="10CF20D7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na czym polega różnica między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roztworem rozcieńczonym a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stężonym;</w:t>
            </w:r>
          </w:p>
          <w:p w14:paraId="752B95B2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stosować wzór na stężenie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procentowe roztworu do prostych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obliczeń;</w:t>
            </w:r>
          </w:p>
          <w:p w14:paraId="241ABED8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roztwory o określonym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14:paraId="3118395D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rozcieńczanie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14:paraId="095D76E9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sposoby zatężania roztworów;</w:t>
            </w:r>
          </w:p>
          <w:p w14:paraId="61A77F1E" w14:textId="77777777" w:rsidR="00FC01CC" w:rsidRPr="00FC01CC" w:rsidRDefault="00C65BA4" w:rsidP="00BA5C3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można poznać, że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woda jest zanieczyszczona.</w:t>
            </w:r>
          </w:p>
        </w:tc>
        <w:tc>
          <w:tcPr>
            <w:tcW w:w="3806" w:type="dxa"/>
            <w:shd w:val="clear" w:color="auto" w:fill="auto"/>
          </w:tcPr>
          <w:p w14:paraId="71C47DC2" w14:textId="77777777"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1A196FD8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dla przyrody ma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nietypowa gęstość wody;</w:t>
            </w:r>
          </w:p>
          <w:p w14:paraId="5CE46864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wykrywa wodę w produktach pochodzenia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roślinnego i w niektórych minerałach;</w:t>
            </w:r>
          </w:p>
          <w:p w14:paraId="4185A3A3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jaki wpływ ma polarna budowa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wody na rozpuszczanie substancji stałych;</w:t>
            </w:r>
          </w:p>
          <w:p w14:paraId="3EE37FDA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we właściwościach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roztworów i zawiesin;</w:t>
            </w:r>
          </w:p>
          <w:p w14:paraId="38ACADA8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różnica między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roztworem właściwym a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koloidem;</w:t>
            </w:r>
          </w:p>
          <w:p w14:paraId="538EC93E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co to jest rozpuszczalność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substancji;</w:t>
            </w:r>
          </w:p>
          <w:p w14:paraId="27CB26BE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wartość rozpuszczalności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 wykresu rozpuszczalności;</w:t>
            </w:r>
          </w:p>
          <w:p w14:paraId="379A0AFC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 roztworu,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znając masę substancji rozpuszczonej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rozpuszczalnika (lub roztworu);</w:t>
            </w:r>
          </w:p>
          <w:p w14:paraId="2BA435B9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substancji rozpuszczonej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określonej masie roztworu o znanym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14:paraId="55ADBB52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rozpuszczalnika potrzebną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przygotowania roztworu o określonym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14:paraId="04F80CB6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omawia zagrożenia środowiska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przyrodniczego spowodowane skażeniem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wód;</w:t>
            </w:r>
          </w:p>
          <w:p w14:paraId="3B0C6661" w14:textId="77777777" w:rsidR="00FC01CC" w:rsidRPr="00FC01CC" w:rsidRDefault="00C65BA4" w:rsidP="00BA5C3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sposoby zapobiegania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zanieczyszczeniom wód.</w:t>
            </w:r>
          </w:p>
        </w:tc>
        <w:tc>
          <w:tcPr>
            <w:tcW w:w="3807" w:type="dxa"/>
            <w:shd w:val="clear" w:color="auto" w:fill="auto"/>
          </w:tcPr>
          <w:p w14:paraId="65C05CEB" w14:textId="77777777"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14:paraId="1FB9A0BA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potrzebę oszczędnego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gospodarowania wodą i proponuje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sposoby jej oszczędzania;</w:t>
            </w:r>
          </w:p>
          <w:p w14:paraId="2F57D4FD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procentową zawartość wody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produktach spożywczych na podstawie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badań przeprowadzonych samodzielnie;</w:t>
            </w:r>
          </w:p>
          <w:p w14:paraId="5792CA72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emulsja;</w:t>
            </w:r>
          </w:p>
          <w:p w14:paraId="356D5DC4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emulsję i podaje przykłady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emulsji spotykanych w życiu codziennym;</w:t>
            </w:r>
          </w:p>
          <w:p w14:paraId="3FB306B0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koloid;</w:t>
            </w:r>
          </w:p>
          <w:p w14:paraId="521469A6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koloidów spotykanych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życiu codziennym;</w:t>
            </w:r>
          </w:p>
          <w:p w14:paraId="7425EBBB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korzystając z wykresu rozpuszczalności,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rozpuszczalność substancji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określonej masie wody;</w:t>
            </w:r>
          </w:p>
          <w:p w14:paraId="6DD14A62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rozpuszczalność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gazów w wodzie;</w:t>
            </w:r>
          </w:p>
          <w:p w14:paraId="111F8FB6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znaczenie rozpuszczania się gazów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 dla organizmów;</w:t>
            </w:r>
          </w:p>
          <w:p w14:paraId="02D8E135" w14:textId="77777777"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 roztworu,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znając masę lub objętość i gęstość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rozpuszczonej i masę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rozpuszczalnika (lub roztworu);</w:t>
            </w:r>
          </w:p>
          <w:p w14:paraId="5544688C" w14:textId="77777777" w:rsidR="00C65BA4" w:rsidRPr="00A43670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lub objętość substancji</w:t>
            </w:r>
            <w:r w:rsidR="00BA5C34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rozpuszczonej w określonej masie lub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objętości roztworu o znanym stężeniu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procentowym;</w:t>
            </w:r>
          </w:p>
          <w:p w14:paraId="3C6BA8D7" w14:textId="77777777" w:rsidR="00C65BA4" w:rsidRPr="00A43670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cza objętość rozpuszczalnika (o 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znanej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gęstości) potrzebną do przygotowania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 określonym stężeniu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procentowym;</w:t>
            </w:r>
          </w:p>
          <w:p w14:paraId="093912C1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działa oczyszczalnia ścieków;</w:t>
            </w:r>
          </w:p>
          <w:p w14:paraId="6D913700" w14:textId="77777777" w:rsidR="00FC01CC" w:rsidRPr="00FC01CC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uzdatnia się wodę.</w:t>
            </w:r>
          </w:p>
        </w:tc>
      </w:tr>
      <w:tr w:rsidR="00C65BA4" w:rsidRPr="00372F72" w14:paraId="0C54F7CB" w14:textId="77777777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14:paraId="1E67B9F0" w14:textId="77777777" w:rsidR="00C65BA4" w:rsidRPr="0023497A" w:rsidRDefault="00C65BA4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C65BA4" w:rsidRPr="00FC01CC" w14:paraId="5142B195" w14:textId="77777777" w:rsidTr="00C65BA4">
        <w:tc>
          <w:tcPr>
            <w:tcW w:w="15225" w:type="dxa"/>
            <w:gridSpan w:val="4"/>
            <w:shd w:val="clear" w:color="auto" w:fill="auto"/>
          </w:tcPr>
          <w:p w14:paraId="32B2E4CA" w14:textId="77777777"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14:paraId="13FFDC26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mgła i piana;</w:t>
            </w:r>
          </w:p>
          <w:p w14:paraId="59AD4B36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tłumaczy efekt </w:t>
            </w:r>
            <w:proofErr w:type="spellStart"/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Tyndalla</w:t>
            </w:r>
            <w:proofErr w:type="spellEnd"/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</w:p>
          <w:p w14:paraId="682B334D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prezentuje swoje poglądy na temat ekologii wód w Polsce i na świecie;</w:t>
            </w:r>
          </w:p>
          <w:p w14:paraId="5C5C0543" w14:textId="77777777"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stosuje zdobyte wiadomości w sytuacjach problemowych.</w:t>
            </w:r>
          </w:p>
        </w:tc>
      </w:tr>
    </w:tbl>
    <w:p w14:paraId="06A37D98" w14:textId="77777777" w:rsidR="00372F72" w:rsidRDefault="00372F72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</w:p>
    <w:sectPr w:rsidR="00372F7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EB95" w14:textId="77777777" w:rsidR="009E7E03" w:rsidRDefault="009E7E03" w:rsidP="00285D6F">
      <w:pPr>
        <w:spacing w:after="0" w:line="240" w:lineRule="auto"/>
      </w:pPr>
      <w:r>
        <w:separator/>
      </w:r>
    </w:p>
  </w:endnote>
  <w:endnote w:type="continuationSeparator" w:id="0">
    <w:p w14:paraId="067D5003" w14:textId="77777777" w:rsidR="009E7E03" w:rsidRDefault="009E7E0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C897" w14:textId="77777777" w:rsidR="00C65BA4" w:rsidRDefault="00C65BA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21AD90" wp14:editId="5B0C4AF9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5230DE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3E7A3E">
      <w:t>Hanna Gulińska, Janina Smolińska</w:t>
    </w:r>
  </w:p>
  <w:p w14:paraId="3F082637" w14:textId="77777777" w:rsidR="00C65BA4" w:rsidRDefault="00C65BA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A50E40" wp14:editId="34204DEB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7ADA8C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36AEF242" w14:textId="77777777" w:rsidR="00C65BA4" w:rsidRDefault="00C65B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65A11B4" wp14:editId="586609DB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5D950873" wp14:editId="39720137">
          <wp:extent cx="2592368" cy="27337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90A57D" w14:textId="77777777" w:rsidR="00C65BA4" w:rsidRDefault="00C65BA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43670">
      <w:rPr>
        <w:noProof/>
      </w:rPr>
      <w:t>10</w:t>
    </w:r>
    <w:r>
      <w:fldChar w:fldCharType="end"/>
    </w:r>
  </w:p>
  <w:p w14:paraId="7829B29B" w14:textId="77777777" w:rsidR="00C65BA4" w:rsidRPr="00285D6F" w:rsidRDefault="00C65B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9F9C" w14:textId="77777777" w:rsidR="009E7E03" w:rsidRDefault="009E7E03" w:rsidP="00285D6F">
      <w:pPr>
        <w:spacing w:after="0" w:line="240" w:lineRule="auto"/>
      </w:pPr>
      <w:r>
        <w:separator/>
      </w:r>
    </w:p>
  </w:footnote>
  <w:footnote w:type="continuationSeparator" w:id="0">
    <w:p w14:paraId="15976DDA" w14:textId="77777777" w:rsidR="009E7E03" w:rsidRDefault="009E7E0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7448" w14:textId="77777777" w:rsidR="00C65BA4" w:rsidRDefault="00C65BA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5619CB9" wp14:editId="1CC64D5C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E928854" wp14:editId="5684EA6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5B7A9" w14:textId="1AC91E71" w:rsidR="00C65BA4" w:rsidRDefault="00B36930" w:rsidP="00B36930">
    <w:pPr>
      <w:pStyle w:val="Nagwek"/>
      <w:tabs>
        <w:tab w:val="clear" w:pos="4536"/>
        <w:tab w:val="clear" w:pos="9072"/>
        <w:tab w:val="left" w:pos="5484"/>
      </w:tabs>
      <w:ind w:left="142" w:right="142"/>
    </w:pPr>
    <w:r>
      <w:tab/>
    </w:r>
  </w:p>
  <w:p w14:paraId="6593AF80" w14:textId="77777777" w:rsidR="00C65BA4" w:rsidRDefault="00C65BA4" w:rsidP="00435B7E">
    <w:pPr>
      <w:pStyle w:val="Nagwek"/>
      <w:tabs>
        <w:tab w:val="clear" w:pos="9072"/>
      </w:tabs>
      <w:ind w:left="142" w:right="142"/>
    </w:pPr>
  </w:p>
  <w:p w14:paraId="6DC0AAEC" w14:textId="3B0DC847" w:rsidR="00C65BA4" w:rsidRDefault="00B36930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Ciekawa chemia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D4A49"/>
    <w:multiLevelType w:val="hybridMultilevel"/>
    <w:tmpl w:val="17FA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5763F"/>
    <w:rsid w:val="00073CC3"/>
    <w:rsid w:val="00081BE0"/>
    <w:rsid w:val="000B512E"/>
    <w:rsid w:val="000E463D"/>
    <w:rsid w:val="00191DB3"/>
    <w:rsid w:val="001C5D88"/>
    <w:rsid w:val="001D670D"/>
    <w:rsid w:val="001E4CB0"/>
    <w:rsid w:val="001F0820"/>
    <w:rsid w:val="0021174E"/>
    <w:rsid w:val="00215ABA"/>
    <w:rsid w:val="00224ECB"/>
    <w:rsid w:val="0023497A"/>
    <w:rsid w:val="00245DA5"/>
    <w:rsid w:val="00281509"/>
    <w:rsid w:val="00285039"/>
    <w:rsid w:val="00285D6F"/>
    <w:rsid w:val="00293E73"/>
    <w:rsid w:val="002F1910"/>
    <w:rsid w:val="00317434"/>
    <w:rsid w:val="003572A4"/>
    <w:rsid w:val="00372F72"/>
    <w:rsid w:val="003B1102"/>
    <w:rsid w:val="003B16E4"/>
    <w:rsid w:val="003B19DC"/>
    <w:rsid w:val="003D7988"/>
    <w:rsid w:val="003E5ACB"/>
    <w:rsid w:val="003E7A3E"/>
    <w:rsid w:val="00404AC7"/>
    <w:rsid w:val="00435B7E"/>
    <w:rsid w:val="004406E5"/>
    <w:rsid w:val="00441D8D"/>
    <w:rsid w:val="0045395D"/>
    <w:rsid w:val="004617B8"/>
    <w:rsid w:val="00473218"/>
    <w:rsid w:val="004905F8"/>
    <w:rsid w:val="004F6AE1"/>
    <w:rsid w:val="005171C4"/>
    <w:rsid w:val="00550144"/>
    <w:rsid w:val="00566630"/>
    <w:rsid w:val="00592B22"/>
    <w:rsid w:val="005A6627"/>
    <w:rsid w:val="005F1B34"/>
    <w:rsid w:val="005F6E38"/>
    <w:rsid w:val="00602ABB"/>
    <w:rsid w:val="00610CA5"/>
    <w:rsid w:val="00632836"/>
    <w:rsid w:val="0063793A"/>
    <w:rsid w:val="00653110"/>
    <w:rsid w:val="00672759"/>
    <w:rsid w:val="006A10C4"/>
    <w:rsid w:val="006A2AEB"/>
    <w:rsid w:val="006B5810"/>
    <w:rsid w:val="006B7E91"/>
    <w:rsid w:val="006C5470"/>
    <w:rsid w:val="006E72A0"/>
    <w:rsid w:val="006F4D47"/>
    <w:rsid w:val="00700EB3"/>
    <w:rsid w:val="00734E8E"/>
    <w:rsid w:val="007512DB"/>
    <w:rsid w:val="00762E2E"/>
    <w:rsid w:val="00782567"/>
    <w:rsid w:val="007B3CB5"/>
    <w:rsid w:val="007D22FB"/>
    <w:rsid w:val="0083577E"/>
    <w:rsid w:val="00840B03"/>
    <w:rsid w:val="00855B15"/>
    <w:rsid w:val="0086208C"/>
    <w:rsid w:val="008648E0"/>
    <w:rsid w:val="0087554E"/>
    <w:rsid w:val="0089186E"/>
    <w:rsid w:val="008C2636"/>
    <w:rsid w:val="008E434B"/>
    <w:rsid w:val="008F1CCE"/>
    <w:rsid w:val="008F2FA5"/>
    <w:rsid w:val="00902640"/>
    <w:rsid w:val="009130E5"/>
    <w:rsid w:val="00914856"/>
    <w:rsid w:val="00942F4C"/>
    <w:rsid w:val="00945796"/>
    <w:rsid w:val="00970293"/>
    <w:rsid w:val="009E0F62"/>
    <w:rsid w:val="009E1FFA"/>
    <w:rsid w:val="009E7E03"/>
    <w:rsid w:val="00A23496"/>
    <w:rsid w:val="00A239DF"/>
    <w:rsid w:val="00A25A62"/>
    <w:rsid w:val="00A43670"/>
    <w:rsid w:val="00A44F50"/>
    <w:rsid w:val="00A5798A"/>
    <w:rsid w:val="00AB49BA"/>
    <w:rsid w:val="00AC5139"/>
    <w:rsid w:val="00AD3129"/>
    <w:rsid w:val="00AD5855"/>
    <w:rsid w:val="00AE296D"/>
    <w:rsid w:val="00B101AE"/>
    <w:rsid w:val="00B25A06"/>
    <w:rsid w:val="00B25ED5"/>
    <w:rsid w:val="00B36930"/>
    <w:rsid w:val="00B44FC3"/>
    <w:rsid w:val="00B63701"/>
    <w:rsid w:val="00B7756E"/>
    <w:rsid w:val="00B85C47"/>
    <w:rsid w:val="00BA4010"/>
    <w:rsid w:val="00BA5C34"/>
    <w:rsid w:val="00BB090F"/>
    <w:rsid w:val="00BD56A6"/>
    <w:rsid w:val="00C0734D"/>
    <w:rsid w:val="00C65BA4"/>
    <w:rsid w:val="00CD3114"/>
    <w:rsid w:val="00D072CF"/>
    <w:rsid w:val="00D22D55"/>
    <w:rsid w:val="00D336DC"/>
    <w:rsid w:val="00D65302"/>
    <w:rsid w:val="00D6601F"/>
    <w:rsid w:val="00D8363A"/>
    <w:rsid w:val="00DB764A"/>
    <w:rsid w:val="00E21AB3"/>
    <w:rsid w:val="00E72C55"/>
    <w:rsid w:val="00E94882"/>
    <w:rsid w:val="00EA14FC"/>
    <w:rsid w:val="00EB52AA"/>
    <w:rsid w:val="00EC12C2"/>
    <w:rsid w:val="00EE01FE"/>
    <w:rsid w:val="00EE412F"/>
    <w:rsid w:val="00F11E2C"/>
    <w:rsid w:val="00F303B7"/>
    <w:rsid w:val="00F557F2"/>
    <w:rsid w:val="00F719F2"/>
    <w:rsid w:val="00FA2A70"/>
    <w:rsid w:val="00FA7FC7"/>
    <w:rsid w:val="00FC01CC"/>
    <w:rsid w:val="00FD3A8B"/>
    <w:rsid w:val="00FD4365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A82EAF"/>
  <w15:docId w15:val="{E013683F-C655-46F6-A974-8B8A8007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540C-E0CF-415A-8BE6-7622ACB5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3385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MARZENA</cp:lastModifiedBy>
  <cp:revision>3</cp:revision>
  <cp:lastPrinted>2017-04-26T11:04:00Z</cp:lastPrinted>
  <dcterms:created xsi:type="dcterms:W3CDTF">2021-08-31T15:10:00Z</dcterms:created>
  <dcterms:modified xsi:type="dcterms:W3CDTF">2021-09-25T15:56:00Z</dcterms:modified>
</cp:coreProperties>
</file>