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B0" w:rsidRDefault="002424B0" w:rsidP="002424B0">
      <w:pPr>
        <w:spacing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2424B0">
        <w:rPr>
          <w:rFonts w:ascii="Times New Roman" w:hAnsi="Times New Roman"/>
          <w:b/>
          <w:bCs/>
          <w:sz w:val="24"/>
          <w:szCs w:val="24"/>
        </w:rPr>
        <w:t>PRZEDMIOTOWY SYSTEM OCENIANIA</w:t>
      </w:r>
    </w:p>
    <w:p w:rsidR="002424B0" w:rsidRPr="002424B0" w:rsidRDefault="002424B0" w:rsidP="002424B0">
      <w:pPr>
        <w:spacing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b/>
          <w:bCs/>
          <w:sz w:val="24"/>
          <w:szCs w:val="24"/>
        </w:rPr>
        <w:t xml:space="preserve"> Z PRZYRODY, BI</w:t>
      </w:r>
      <w:r>
        <w:rPr>
          <w:rFonts w:ascii="Times New Roman" w:hAnsi="Times New Roman"/>
          <w:b/>
          <w:bCs/>
          <w:sz w:val="24"/>
          <w:szCs w:val="24"/>
        </w:rPr>
        <w:t xml:space="preserve">OLOGII, </w:t>
      </w:r>
      <w:r w:rsidRPr="002424B0">
        <w:rPr>
          <w:rFonts w:ascii="Times New Roman" w:hAnsi="Times New Roman"/>
          <w:b/>
          <w:bCs/>
          <w:sz w:val="24"/>
          <w:szCs w:val="24"/>
        </w:rPr>
        <w:t>GEOGRAFII</w:t>
      </w:r>
      <w:r w:rsidRPr="002424B0">
        <w:rPr>
          <w:rFonts w:ascii="Times New Roman" w:hAnsi="Times New Roman"/>
          <w:sz w:val="24"/>
          <w:szCs w:val="24"/>
        </w:rPr>
        <w:t> </w:t>
      </w:r>
    </w:p>
    <w:p w:rsidR="002424B0" w:rsidRPr="002424B0" w:rsidRDefault="002424B0" w:rsidP="002424B0">
      <w:pPr>
        <w:spacing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b/>
          <w:bCs/>
          <w:sz w:val="24"/>
          <w:szCs w:val="24"/>
        </w:rPr>
        <w:t>w klasach 4-8 Zespołu Szkolno Przedszkolnego nr 10 w Katowicach</w:t>
      </w:r>
      <w:r w:rsidRPr="002424B0">
        <w:rPr>
          <w:rFonts w:ascii="Times New Roman" w:hAnsi="Times New Roman"/>
          <w:sz w:val="24"/>
          <w:szCs w:val="24"/>
        </w:rPr>
        <w:t> </w:t>
      </w:r>
    </w:p>
    <w:p w:rsidR="002424B0" w:rsidRPr="002424B0" w:rsidRDefault="002424B0" w:rsidP="002424B0">
      <w:pPr>
        <w:spacing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b/>
          <w:bCs/>
          <w:sz w:val="24"/>
          <w:szCs w:val="24"/>
        </w:rPr>
        <w:t>od roku szkolnego 2024/2025</w:t>
      </w:r>
      <w:r w:rsidRPr="002424B0">
        <w:rPr>
          <w:rFonts w:ascii="Times New Roman" w:hAnsi="Times New Roman"/>
          <w:sz w:val="24"/>
          <w:szCs w:val="24"/>
        </w:rPr>
        <w:t> </w:t>
      </w:r>
    </w:p>
    <w:p w:rsidR="002424B0" w:rsidRPr="002424B0" w:rsidRDefault="002424B0" w:rsidP="002424B0">
      <w:pPr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  </w:t>
      </w:r>
    </w:p>
    <w:p w:rsidR="002424B0" w:rsidRPr="002424B0" w:rsidRDefault="002424B0" w:rsidP="002424B0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b/>
          <w:bCs/>
          <w:sz w:val="24"/>
          <w:szCs w:val="24"/>
        </w:rPr>
        <w:t xml:space="preserve">Przedmiotowy System Oceniania </w:t>
      </w:r>
      <w:r w:rsidRPr="002424B0">
        <w:rPr>
          <w:rFonts w:ascii="Times New Roman" w:hAnsi="Times New Roman"/>
          <w:sz w:val="24"/>
          <w:szCs w:val="24"/>
        </w:rPr>
        <w:t>polega na rozpoznawaniu przez nauczyciela poziomu i postępów w opanowaniu przez ucznia wiadomości i umiejętności w stosunku do wymagań edukacyjnych, które wynikają z programu nauczania oraz formułowania oceny. Dzięki PSO możemy uzyskać informację o poziomie osiągnięć edukacyjnych ucznia i jego postępach w nauce. Motywuje ucznia do pracy, uświadamiając mu braki w zakresie wiedzy oraz wdraża go do samokontroli. </w:t>
      </w:r>
    </w:p>
    <w:p w:rsidR="002424B0" w:rsidRPr="002424B0" w:rsidRDefault="002424B0" w:rsidP="002424B0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  </w:t>
      </w:r>
    </w:p>
    <w:p w:rsidR="002424B0" w:rsidRPr="002424B0" w:rsidRDefault="002424B0" w:rsidP="002424B0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b/>
          <w:bCs/>
          <w:sz w:val="24"/>
          <w:szCs w:val="24"/>
        </w:rPr>
        <w:t>PODSTAWY PRAWNE</w:t>
      </w:r>
    </w:p>
    <w:p w:rsidR="002424B0" w:rsidRPr="002424B0" w:rsidRDefault="002424B0" w:rsidP="002424B0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  </w:t>
      </w:r>
    </w:p>
    <w:p w:rsidR="002424B0" w:rsidRPr="002424B0" w:rsidRDefault="002424B0" w:rsidP="002424B0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Przedmiotowy system oceniania został opracowany zgodnie z: </w:t>
      </w:r>
    </w:p>
    <w:p w:rsidR="002424B0" w:rsidRPr="002424B0" w:rsidRDefault="002424B0" w:rsidP="00B83AB5">
      <w:pPr>
        <w:numPr>
          <w:ilvl w:val="0"/>
          <w:numId w:val="1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Rozporządzeniem MENiS z dnia 22.03.2024 r. w sprawie warunków i sposobu oceniania, klasyfikowania i promowania uczniów </w:t>
      </w:r>
    </w:p>
    <w:p w:rsidR="002424B0" w:rsidRPr="002424B0" w:rsidRDefault="002424B0" w:rsidP="00B83AB5">
      <w:pPr>
        <w:numPr>
          <w:ilvl w:val="0"/>
          <w:numId w:val="2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Wewnątrzszkolnym Systemem Oceniania </w:t>
      </w:r>
    </w:p>
    <w:p w:rsidR="002424B0" w:rsidRPr="002424B0" w:rsidRDefault="002424B0" w:rsidP="00B83AB5">
      <w:pPr>
        <w:numPr>
          <w:ilvl w:val="0"/>
          <w:numId w:val="3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Nową p</w:t>
      </w:r>
      <w:r w:rsidRPr="002424B0">
        <w:rPr>
          <w:rFonts w:ascii="Times New Roman" w:hAnsi="Times New Roman"/>
          <w:sz w:val="24"/>
          <w:szCs w:val="24"/>
        </w:rPr>
        <w:t>odstawą programową przedmiotu przyroda, biologia, geografia od 2024 roku. </w:t>
      </w:r>
    </w:p>
    <w:p w:rsidR="002424B0" w:rsidRPr="002424B0" w:rsidRDefault="002424B0" w:rsidP="00B83AB5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 xml:space="preserve">Programem nauczania: przyrody w klasie 4 szkoły podstawowej „Tajemnice przyrody”, wydawnictwa „Nowa Era”, biologii w klasach 5-8 </w:t>
      </w:r>
      <w:r>
        <w:rPr>
          <w:rFonts w:ascii="Times New Roman" w:hAnsi="Times New Roman"/>
          <w:sz w:val="24"/>
          <w:szCs w:val="24"/>
        </w:rPr>
        <w:t>szkoły podstawowej “Puls Życia”</w:t>
      </w:r>
      <w:r w:rsidRPr="002424B0">
        <w:rPr>
          <w:rFonts w:ascii="Times New Roman" w:hAnsi="Times New Roman"/>
          <w:sz w:val="24"/>
          <w:szCs w:val="24"/>
        </w:rPr>
        <w:t xml:space="preserve"> wydawnictwa „Nowa Era”,  geografii w klasach 5-8 szkoły podstawowej </w:t>
      </w:r>
      <w:r>
        <w:rPr>
          <w:rFonts w:ascii="Times New Roman" w:hAnsi="Times New Roman"/>
          <w:sz w:val="24"/>
          <w:szCs w:val="24"/>
        </w:rPr>
        <w:t>wydawnictwa „Nowa Era”.</w:t>
      </w:r>
      <w:r w:rsidRPr="002424B0">
        <w:rPr>
          <w:rFonts w:ascii="Times New Roman" w:hAnsi="Times New Roman"/>
          <w:sz w:val="24"/>
          <w:szCs w:val="24"/>
        </w:rPr>
        <w:t>  </w:t>
      </w:r>
    </w:p>
    <w:p w:rsidR="002424B0" w:rsidRPr="002424B0" w:rsidRDefault="002424B0" w:rsidP="002424B0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  </w:t>
      </w:r>
    </w:p>
    <w:p w:rsidR="002424B0" w:rsidRPr="002424B0" w:rsidRDefault="002424B0" w:rsidP="002424B0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b/>
          <w:bCs/>
          <w:sz w:val="24"/>
          <w:szCs w:val="24"/>
        </w:rPr>
        <w:t>ZAŁOŻENIA PRZEDMIOTOWEGO SYSTEMU OCENIANIA</w:t>
      </w:r>
    </w:p>
    <w:p w:rsidR="002424B0" w:rsidRPr="002424B0" w:rsidRDefault="002424B0" w:rsidP="002424B0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b/>
          <w:bCs/>
          <w:sz w:val="24"/>
          <w:szCs w:val="24"/>
        </w:rPr>
        <w:t> </w:t>
      </w:r>
      <w:r w:rsidRPr="002424B0">
        <w:rPr>
          <w:rFonts w:ascii="Times New Roman" w:hAnsi="Times New Roman"/>
          <w:sz w:val="24"/>
          <w:szCs w:val="24"/>
        </w:rPr>
        <w:t> </w:t>
      </w:r>
    </w:p>
    <w:p w:rsidR="002424B0" w:rsidRPr="002424B0" w:rsidRDefault="002424B0" w:rsidP="00B83AB5">
      <w:pPr>
        <w:numPr>
          <w:ilvl w:val="0"/>
          <w:numId w:val="5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Do zadań nauczyciela należy bieżące, śródroc</w:t>
      </w:r>
      <w:r>
        <w:rPr>
          <w:rFonts w:ascii="Times New Roman" w:hAnsi="Times New Roman"/>
          <w:sz w:val="24"/>
          <w:szCs w:val="24"/>
        </w:rPr>
        <w:t>zne, końcowo roczne ocenianie i </w:t>
      </w:r>
      <w:r w:rsidRPr="002424B0">
        <w:rPr>
          <w:rFonts w:ascii="Times New Roman" w:hAnsi="Times New Roman"/>
          <w:sz w:val="24"/>
          <w:szCs w:val="24"/>
        </w:rPr>
        <w:t>klasyfikowanie uczniów według skali przyjętej w szkole jak również warunki poprawiania oceny. </w:t>
      </w:r>
    </w:p>
    <w:p w:rsidR="002424B0" w:rsidRPr="002424B0" w:rsidRDefault="002424B0" w:rsidP="00B83AB5">
      <w:pPr>
        <w:numPr>
          <w:ilvl w:val="0"/>
          <w:numId w:val="6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Przedmiotem oceny są: wiadomości i umiejętności przedmiotowe oraz ponad przedmiotowe, postawy i wartości kształtowane w procesie dydaktycznym. </w:t>
      </w:r>
    </w:p>
    <w:p w:rsidR="002424B0" w:rsidRPr="002424B0" w:rsidRDefault="002424B0" w:rsidP="00B83AB5">
      <w:pPr>
        <w:numPr>
          <w:ilvl w:val="0"/>
          <w:numId w:val="7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Ocena ucznia powinna być oceną wspierającą w osiąganiu celów, motywującą ucznia do dalszej pracy i diagnozującą jego osiągnięcia. </w:t>
      </w:r>
    </w:p>
    <w:p w:rsidR="002424B0" w:rsidRDefault="002424B0" w:rsidP="002424B0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b/>
          <w:bCs/>
          <w:sz w:val="24"/>
          <w:szCs w:val="24"/>
        </w:rPr>
        <w:t> </w:t>
      </w:r>
      <w:r w:rsidRPr="002424B0">
        <w:rPr>
          <w:rFonts w:ascii="Times New Roman" w:hAnsi="Times New Roman"/>
          <w:sz w:val="24"/>
          <w:szCs w:val="24"/>
        </w:rPr>
        <w:t> </w:t>
      </w:r>
    </w:p>
    <w:p w:rsidR="002424B0" w:rsidRDefault="002424B0" w:rsidP="002424B0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424B0" w:rsidRDefault="002424B0" w:rsidP="002424B0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424B0" w:rsidRDefault="002424B0" w:rsidP="002424B0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424B0" w:rsidRDefault="002424B0" w:rsidP="002424B0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424B0" w:rsidRDefault="002424B0" w:rsidP="002424B0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424B0" w:rsidRDefault="002424B0" w:rsidP="002424B0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424B0" w:rsidRDefault="002424B0" w:rsidP="002424B0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424B0" w:rsidRDefault="002424B0" w:rsidP="002424B0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424B0" w:rsidRPr="002424B0" w:rsidRDefault="002424B0" w:rsidP="002424B0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424B0" w:rsidRPr="002424B0" w:rsidRDefault="002424B0" w:rsidP="002424B0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b/>
          <w:bCs/>
          <w:sz w:val="24"/>
          <w:szCs w:val="24"/>
        </w:rPr>
        <w:t> </w:t>
      </w:r>
      <w:r w:rsidRPr="002424B0">
        <w:rPr>
          <w:rFonts w:ascii="Times New Roman" w:hAnsi="Times New Roman"/>
          <w:sz w:val="24"/>
          <w:szCs w:val="24"/>
        </w:rPr>
        <w:t> </w:t>
      </w:r>
    </w:p>
    <w:p w:rsidR="002424B0" w:rsidRPr="002424B0" w:rsidRDefault="002424B0" w:rsidP="002424B0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b/>
          <w:bCs/>
          <w:sz w:val="24"/>
          <w:szCs w:val="24"/>
        </w:rPr>
        <w:lastRenderedPageBreak/>
        <w:t xml:space="preserve">Celem PSO </w:t>
      </w:r>
      <w:r w:rsidRPr="002424B0">
        <w:rPr>
          <w:rFonts w:ascii="Times New Roman" w:hAnsi="Times New Roman"/>
          <w:sz w:val="24"/>
          <w:szCs w:val="24"/>
        </w:rPr>
        <w:t>jest: </w:t>
      </w:r>
    </w:p>
    <w:p w:rsidR="002424B0" w:rsidRPr="002424B0" w:rsidRDefault="002424B0" w:rsidP="00B83AB5">
      <w:pPr>
        <w:numPr>
          <w:ilvl w:val="0"/>
          <w:numId w:val="8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dostarczenie informacji o stopniu opanowania wiedzy i umiejętności uczniowi, jego rodzicom oraz nauczycielowi, poprzez ocenę wiadomości i umiejętności ucznia, </w:t>
      </w:r>
    </w:p>
    <w:p w:rsidR="002424B0" w:rsidRPr="002424B0" w:rsidRDefault="002424B0" w:rsidP="00B83AB5">
      <w:pPr>
        <w:numPr>
          <w:ilvl w:val="0"/>
          <w:numId w:val="9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wykrywanie braków w wiedzy i umiejętnościach oraz pokazywanie sposobów ich likwidacji, </w:t>
      </w:r>
    </w:p>
    <w:p w:rsidR="002424B0" w:rsidRPr="002424B0" w:rsidRDefault="002424B0" w:rsidP="00B83AB5">
      <w:pPr>
        <w:numPr>
          <w:ilvl w:val="0"/>
          <w:numId w:val="10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motywowanie ucznia do systematycznej pracy, </w:t>
      </w:r>
    </w:p>
    <w:p w:rsidR="002424B0" w:rsidRPr="002424B0" w:rsidRDefault="002424B0" w:rsidP="00B83AB5">
      <w:pPr>
        <w:numPr>
          <w:ilvl w:val="0"/>
          <w:numId w:val="11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umożliwienie nauczycielowi doskonalenia organizacji i metod pracy dydaktyczno-wychowawczej. </w:t>
      </w:r>
    </w:p>
    <w:p w:rsidR="002424B0" w:rsidRPr="002424B0" w:rsidRDefault="002424B0" w:rsidP="002424B0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b/>
          <w:bCs/>
          <w:sz w:val="24"/>
          <w:szCs w:val="24"/>
        </w:rPr>
        <w:t> </w:t>
      </w:r>
      <w:r w:rsidRPr="002424B0">
        <w:rPr>
          <w:rFonts w:ascii="Times New Roman" w:hAnsi="Times New Roman"/>
          <w:sz w:val="24"/>
          <w:szCs w:val="24"/>
        </w:rPr>
        <w:t> </w:t>
      </w:r>
      <w:r w:rsidRPr="002424B0">
        <w:rPr>
          <w:rFonts w:ascii="Times New Roman" w:hAnsi="Times New Roman"/>
          <w:b/>
          <w:bCs/>
          <w:sz w:val="24"/>
          <w:szCs w:val="24"/>
        </w:rPr>
        <w:t> </w:t>
      </w:r>
      <w:r w:rsidRPr="002424B0">
        <w:rPr>
          <w:rFonts w:ascii="Times New Roman" w:hAnsi="Times New Roman"/>
          <w:sz w:val="24"/>
          <w:szCs w:val="24"/>
        </w:rPr>
        <w:t> </w:t>
      </w:r>
    </w:p>
    <w:p w:rsidR="002424B0" w:rsidRDefault="002424B0" w:rsidP="002424B0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2424B0">
        <w:rPr>
          <w:rFonts w:ascii="Times New Roman" w:hAnsi="Times New Roman"/>
          <w:b/>
          <w:bCs/>
          <w:sz w:val="24"/>
          <w:szCs w:val="24"/>
        </w:rPr>
        <w:t>WYMAGANIA EDUKACYJNE DLA UCZNIÓW POSZCZEGÓLNYCH KLAS</w:t>
      </w:r>
    </w:p>
    <w:p w:rsidR="002424B0" w:rsidRPr="002424B0" w:rsidRDefault="002424B0" w:rsidP="002424B0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2424B0">
        <w:rPr>
          <w:rFonts w:ascii="Times New Roman" w:hAnsi="Times New Roman"/>
          <w:b/>
          <w:bCs/>
          <w:i/>
          <w:sz w:val="24"/>
          <w:szCs w:val="24"/>
        </w:rPr>
        <w:t xml:space="preserve"> (w załączniku)</w:t>
      </w:r>
      <w:r w:rsidRPr="002424B0">
        <w:rPr>
          <w:rFonts w:ascii="Times New Roman" w:hAnsi="Times New Roman"/>
          <w:i/>
          <w:sz w:val="24"/>
          <w:szCs w:val="24"/>
        </w:rPr>
        <w:t> </w:t>
      </w:r>
    </w:p>
    <w:p w:rsidR="002424B0" w:rsidRPr="002424B0" w:rsidRDefault="002424B0" w:rsidP="002424B0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 </w:t>
      </w:r>
    </w:p>
    <w:p w:rsidR="002424B0" w:rsidRPr="002424B0" w:rsidRDefault="002424B0" w:rsidP="002424B0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b/>
          <w:bCs/>
          <w:sz w:val="24"/>
          <w:szCs w:val="24"/>
        </w:rPr>
        <w:t>DOSTOSOWANIE PSO DO MOŻLIWOŚCI UCZNIÓW</w:t>
      </w:r>
      <w:r w:rsidRPr="002424B0">
        <w:rPr>
          <w:rFonts w:ascii="Times New Roman" w:hAnsi="Times New Roman"/>
          <w:sz w:val="24"/>
          <w:szCs w:val="24"/>
        </w:rPr>
        <w:t> </w:t>
      </w:r>
    </w:p>
    <w:p w:rsidR="002424B0" w:rsidRDefault="002424B0" w:rsidP="002424B0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b/>
          <w:bCs/>
          <w:sz w:val="24"/>
          <w:szCs w:val="24"/>
        </w:rPr>
        <w:t>ZE SPECJALNYMI WYMAGANIAMI EDUKACYJNYMI</w:t>
      </w:r>
      <w:r w:rsidRPr="002424B0">
        <w:rPr>
          <w:rFonts w:ascii="Times New Roman" w:hAnsi="Times New Roman"/>
          <w:sz w:val="24"/>
          <w:szCs w:val="24"/>
        </w:rPr>
        <w:t> </w:t>
      </w:r>
    </w:p>
    <w:p w:rsidR="002424B0" w:rsidRPr="002424B0" w:rsidRDefault="002424B0" w:rsidP="002424B0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424B0" w:rsidRPr="002424B0" w:rsidRDefault="002424B0" w:rsidP="002424B0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1. Uczniowie posiadający opinię poradni psychologiczno-pedagogicznej o specyficznych </w:t>
      </w:r>
    </w:p>
    <w:p w:rsidR="002424B0" w:rsidRPr="002424B0" w:rsidRDefault="002424B0" w:rsidP="002424B0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trudnościach w uczeniu się oraz uczniowie posiadający orzeczenie o potrzebie nauczania indywidualnego są oceniani z uwzględnieniem zaleceń poradni. </w:t>
      </w:r>
    </w:p>
    <w:p w:rsidR="002424B0" w:rsidRPr="002424B0" w:rsidRDefault="002424B0" w:rsidP="002424B0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2. Nauczyciel dostosowuje wymagania edukacyjne do indywidualnych potrzeb psychofizycznych i edukacyjnych ucznia posiadającego opinie poradni psychologiczno-pedagogicznej o specyficznych trudnościach w uczeniu się. </w:t>
      </w:r>
    </w:p>
    <w:p w:rsidR="002424B0" w:rsidRPr="002424B0" w:rsidRDefault="002424B0" w:rsidP="002424B0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3. W stosunku do wszystkich uczniów posiadających dysfunkcję zastosowane zostaną zasady wzmacniania poczucia własnej wartości, bezpieczeństwa, motywowania do pracy i doceniania małych sukcesów. </w:t>
      </w:r>
    </w:p>
    <w:p w:rsidR="002424B0" w:rsidRPr="002424B0" w:rsidRDefault="002424B0" w:rsidP="002424B0">
      <w:pPr>
        <w:spacing w:after="0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2424B0">
        <w:rPr>
          <w:rFonts w:ascii="Times New Roman" w:hAnsi="Times New Roman"/>
          <w:b/>
          <w:bCs/>
          <w:i/>
          <w:sz w:val="24"/>
          <w:szCs w:val="24"/>
        </w:rPr>
        <w:t>(w załączniku)</w:t>
      </w:r>
      <w:r w:rsidRPr="002424B0">
        <w:rPr>
          <w:rFonts w:ascii="Times New Roman" w:hAnsi="Times New Roman"/>
          <w:i/>
          <w:sz w:val="24"/>
          <w:szCs w:val="24"/>
        </w:rPr>
        <w:t> </w:t>
      </w:r>
    </w:p>
    <w:p w:rsidR="002424B0" w:rsidRPr="002424B0" w:rsidRDefault="002424B0" w:rsidP="002424B0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 </w:t>
      </w:r>
    </w:p>
    <w:p w:rsidR="002424B0" w:rsidRPr="002424B0" w:rsidRDefault="002424B0" w:rsidP="002424B0">
      <w:pPr>
        <w:spacing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Techniki sprawdzania osiągnięć szkolnych ucznia:</w:t>
      </w:r>
    </w:p>
    <w:p w:rsidR="002424B0" w:rsidRPr="002424B0" w:rsidRDefault="002424B0" w:rsidP="00B83AB5">
      <w:pPr>
        <w:numPr>
          <w:ilvl w:val="0"/>
          <w:numId w:val="12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2424B0">
        <w:rPr>
          <w:rFonts w:ascii="Times New Roman" w:hAnsi="Times New Roman"/>
          <w:sz w:val="24"/>
          <w:szCs w:val="24"/>
          <w:u w:val="single"/>
        </w:rPr>
        <w:t>Sprawdziany </w:t>
      </w:r>
    </w:p>
    <w:p w:rsidR="002424B0" w:rsidRPr="002424B0" w:rsidRDefault="002424B0" w:rsidP="00B83AB5">
      <w:pPr>
        <w:numPr>
          <w:ilvl w:val="0"/>
          <w:numId w:val="13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Odpowiedź pisemna </w:t>
      </w:r>
    </w:p>
    <w:p w:rsidR="002424B0" w:rsidRPr="002424B0" w:rsidRDefault="002424B0" w:rsidP="00B83AB5">
      <w:pPr>
        <w:numPr>
          <w:ilvl w:val="0"/>
          <w:numId w:val="14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Obejmuje materiał z całego działu </w:t>
      </w:r>
    </w:p>
    <w:p w:rsidR="002424B0" w:rsidRPr="002424B0" w:rsidRDefault="002424B0" w:rsidP="00B83AB5">
      <w:pPr>
        <w:numPr>
          <w:ilvl w:val="0"/>
          <w:numId w:val="15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Zapowiedziana, z co najmniej dwutygodniowym wyprzedzeniem </w:t>
      </w:r>
    </w:p>
    <w:p w:rsidR="002424B0" w:rsidRPr="002424B0" w:rsidRDefault="002424B0" w:rsidP="00B83AB5">
      <w:pPr>
        <w:numPr>
          <w:ilvl w:val="0"/>
          <w:numId w:val="16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Jeżeli uczeń był nieobecny na sprawdzianie zalicza go w ciągu tygodnia od powrotu do szkoły, w przypadku odmowy otrzymuje ocenę niedostateczną.  </w:t>
      </w:r>
    </w:p>
    <w:p w:rsidR="002424B0" w:rsidRPr="002424B0" w:rsidRDefault="002424B0" w:rsidP="00B83AB5">
      <w:pPr>
        <w:numPr>
          <w:ilvl w:val="0"/>
          <w:numId w:val="17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Trwa 45 minut </w:t>
      </w:r>
    </w:p>
    <w:p w:rsidR="002424B0" w:rsidRPr="002424B0" w:rsidRDefault="002424B0" w:rsidP="00B83AB5">
      <w:pPr>
        <w:numPr>
          <w:ilvl w:val="0"/>
          <w:numId w:val="18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2424B0">
        <w:rPr>
          <w:rFonts w:ascii="Times New Roman" w:hAnsi="Times New Roman"/>
          <w:sz w:val="24"/>
          <w:szCs w:val="24"/>
          <w:u w:val="single"/>
        </w:rPr>
        <w:t>Kartkówki </w:t>
      </w:r>
    </w:p>
    <w:p w:rsidR="002424B0" w:rsidRPr="002424B0" w:rsidRDefault="002424B0" w:rsidP="00B83AB5">
      <w:pPr>
        <w:numPr>
          <w:ilvl w:val="0"/>
          <w:numId w:val="19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Odpowiedź pisemna </w:t>
      </w:r>
    </w:p>
    <w:p w:rsidR="002424B0" w:rsidRPr="002424B0" w:rsidRDefault="002424B0" w:rsidP="00B83AB5">
      <w:pPr>
        <w:numPr>
          <w:ilvl w:val="0"/>
          <w:numId w:val="20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Obejmuje materiał z 3 ostatnich lekcji </w:t>
      </w:r>
    </w:p>
    <w:p w:rsidR="002424B0" w:rsidRPr="002424B0" w:rsidRDefault="002424B0" w:rsidP="00B83AB5">
      <w:pPr>
        <w:numPr>
          <w:ilvl w:val="0"/>
          <w:numId w:val="21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Nie muszą być zapowiedziane </w:t>
      </w:r>
    </w:p>
    <w:p w:rsidR="002424B0" w:rsidRPr="002424B0" w:rsidRDefault="002424B0" w:rsidP="00B83AB5">
      <w:pPr>
        <w:numPr>
          <w:ilvl w:val="0"/>
          <w:numId w:val="22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Trwa 15-20 minut </w:t>
      </w:r>
    </w:p>
    <w:p w:rsidR="002424B0" w:rsidRPr="002424B0" w:rsidRDefault="002424B0" w:rsidP="00B83AB5">
      <w:pPr>
        <w:numPr>
          <w:ilvl w:val="0"/>
          <w:numId w:val="23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2424B0">
        <w:rPr>
          <w:rFonts w:ascii="Times New Roman" w:hAnsi="Times New Roman"/>
          <w:sz w:val="24"/>
          <w:szCs w:val="24"/>
          <w:u w:val="single"/>
        </w:rPr>
        <w:lastRenderedPageBreak/>
        <w:t>Odpowiedź ustna </w:t>
      </w:r>
    </w:p>
    <w:p w:rsidR="002424B0" w:rsidRPr="002424B0" w:rsidRDefault="002424B0" w:rsidP="00B83AB5">
      <w:pPr>
        <w:numPr>
          <w:ilvl w:val="0"/>
          <w:numId w:val="24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Odpowiedź ustna </w:t>
      </w:r>
    </w:p>
    <w:p w:rsidR="002424B0" w:rsidRPr="002424B0" w:rsidRDefault="002424B0" w:rsidP="00B83AB5">
      <w:pPr>
        <w:numPr>
          <w:ilvl w:val="0"/>
          <w:numId w:val="25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Występuje na każdej jednostce lekcyjnej </w:t>
      </w:r>
    </w:p>
    <w:p w:rsidR="002424B0" w:rsidRPr="002424B0" w:rsidRDefault="002424B0" w:rsidP="00B83AB5">
      <w:pPr>
        <w:numPr>
          <w:ilvl w:val="0"/>
          <w:numId w:val="26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Obejmuje materiał, 1 do 3 ostatnich lekcji </w:t>
      </w:r>
    </w:p>
    <w:p w:rsidR="002424B0" w:rsidRPr="002424B0" w:rsidRDefault="002424B0" w:rsidP="00B83AB5">
      <w:pPr>
        <w:numPr>
          <w:ilvl w:val="0"/>
          <w:numId w:val="27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2424B0">
        <w:rPr>
          <w:rFonts w:ascii="Times New Roman" w:hAnsi="Times New Roman"/>
          <w:sz w:val="24"/>
          <w:szCs w:val="24"/>
          <w:u w:val="single"/>
        </w:rPr>
        <w:t>Prace długoterminowe np. projekty </w:t>
      </w:r>
    </w:p>
    <w:p w:rsidR="002424B0" w:rsidRPr="002424B0" w:rsidRDefault="002424B0" w:rsidP="00B83AB5">
      <w:pPr>
        <w:numPr>
          <w:ilvl w:val="0"/>
          <w:numId w:val="28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Odpowiedź pisemna </w:t>
      </w:r>
    </w:p>
    <w:p w:rsidR="002424B0" w:rsidRPr="002424B0" w:rsidRDefault="002424B0" w:rsidP="00B83AB5">
      <w:pPr>
        <w:numPr>
          <w:ilvl w:val="0"/>
          <w:numId w:val="29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Czas trwania w zależności od zadania </w:t>
      </w:r>
    </w:p>
    <w:p w:rsidR="002424B0" w:rsidRPr="002424B0" w:rsidRDefault="002424B0" w:rsidP="00B83AB5">
      <w:pPr>
        <w:numPr>
          <w:ilvl w:val="0"/>
          <w:numId w:val="30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Prace są oddawane w terminie ustalonym przez nauczyciela. </w:t>
      </w:r>
    </w:p>
    <w:p w:rsidR="002424B0" w:rsidRPr="002424B0" w:rsidRDefault="002424B0" w:rsidP="00B83AB5">
      <w:pPr>
        <w:numPr>
          <w:ilvl w:val="0"/>
          <w:numId w:val="31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2424B0">
        <w:rPr>
          <w:rFonts w:ascii="Times New Roman" w:hAnsi="Times New Roman"/>
          <w:sz w:val="24"/>
          <w:szCs w:val="24"/>
          <w:u w:val="single"/>
        </w:rPr>
        <w:t>Aktywność na lekcji </w:t>
      </w:r>
    </w:p>
    <w:p w:rsidR="002424B0" w:rsidRPr="002424B0" w:rsidRDefault="002424B0" w:rsidP="00B83AB5">
      <w:pPr>
        <w:numPr>
          <w:ilvl w:val="0"/>
          <w:numId w:val="32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Oceniania na bieżąco </w:t>
      </w:r>
    </w:p>
    <w:p w:rsidR="002424B0" w:rsidRPr="002424B0" w:rsidRDefault="002424B0" w:rsidP="00B83AB5">
      <w:pPr>
        <w:numPr>
          <w:ilvl w:val="0"/>
          <w:numId w:val="33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Wykonanie ćwiczeń, kart pracy, innych zadań zleconych w czasie trwania zajęć lekcyjnych </w:t>
      </w:r>
    </w:p>
    <w:p w:rsidR="002424B0" w:rsidRPr="002424B0" w:rsidRDefault="002424B0" w:rsidP="00B83AB5">
      <w:pPr>
        <w:numPr>
          <w:ilvl w:val="0"/>
          <w:numId w:val="34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2424B0">
        <w:rPr>
          <w:rFonts w:ascii="Times New Roman" w:hAnsi="Times New Roman"/>
          <w:sz w:val="24"/>
          <w:szCs w:val="24"/>
          <w:u w:val="single"/>
        </w:rPr>
        <w:t>Prace wykonywane przez uczniów</w:t>
      </w:r>
    </w:p>
    <w:p w:rsidR="002424B0" w:rsidRPr="002424B0" w:rsidRDefault="002424B0" w:rsidP="00B83AB5">
      <w:pPr>
        <w:numPr>
          <w:ilvl w:val="0"/>
          <w:numId w:val="35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Plakaty, prezentacje, projekty edukacyjne,  </w:t>
      </w:r>
    </w:p>
    <w:p w:rsidR="002424B0" w:rsidRPr="002424B0" w:rsidRDefault="002424B0" w:rsidP="00B83AB5">
      <w:pPr>
        <w:numPr>
          <w:ilvl w:val="0"/>
          <w:numId w:val="36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2424B0">
        <w:rPr>
          <w:rFonts w:ascii="Times New Roman" w:hAnsi="Times New Roman"/>
          <w:sz w:val="24"/>
          <w:szCs w:val="24"/>
          <w:u w:val="single"/>
        </w:rPr>
        <w:t>Zadania domowe</w:t>
      </w:r>
    </w:p>
    <w:p w:rsidR="002424B0" w:rsidRPr="002424B0" w:rsidRDefault="002424B0" w:rsidP="00B83AB5">
      <w:pPr>
        <w:numPr>
          <w:ilvl w:val="0"/>
          <w:numId w:val="37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Nie są obowiązkowe, nie są oceniane </w:t>
      </w:r>
    </w:p>
    <w:p w:rsidR="002424B0" w:rsidRPr="002424B0" w:rsidRDefault="002424B0" w:rsidP="00B83AB5">
      <w:pPr>
        <w:numPr>
          <w:ilvl w:val="0"/>
          <w:numId w:val="38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Zadawane dla chętnych uczniów podlegające ocenie (np. praca długoterminowa projektowa) </w:t>
      </w:r>
    </w:p>
    <w:p w:rsidR="002424B0" w:rsidRPr="002424B0" w:rsidRDefault="002424B0" w:rsidP="00B83AB5">
      <w:pPr>
        <w:numPr>
          <w:ilvl w:val="0"/>
          <w:numId w:val="39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Mogą obejmować przyniesienie niezbędnych do zajęć materiałów np. do obserwacji mikroskopowych  </w:t>
      </w:r>
    </w:p>
    <w:p w:rsidR="002424B0" w:rsidRPr="002424B0" w:rsidRDefault="002424B0" w:rsidP="00B83AB5">
      <w:pPr>
        <w:numPr>
          <w:ilvl w:val="0"/>
          <w:numId w:val="40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2424B0">
        <w:rPr>
          <w:rFonts w:ascii="Times New Roman" w:hAnsi="Times New Roman"/>
          <w:sz w:val="24"/>
          <w:szCs w:val="24"/>
          <w:u w:val="single"/>
        </w:rPr>
        <w:t>Przygotowanie do lekcji</w:t>
      </w:r>
    </w:p>
    <w:p w:rsidR="002424B0" w:rsidRPr="002424B0" w:rsidRDefault="002424B0" w:rsidP="00B83AB5">
      <w:pPr>
        <w:numPr>
          <w:ilvl w:val="0"/>
          <w:numId w:val="41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2 nieprzygotowania: klasa czwarta przyroda, klasa siódma biologia, geografia (w półroczu) </w:t>
      </w:r>
    </w:p>
    <w:p w:rsidR="002424B0" w:rsidRDefault="002424B0" w:rsidP="00B83AB5">
      <w:pPr>
        <w:numPr>
          <w:ilvl w:val="0"/>
          <w:numId w:val="42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1 nieprzygotowanie: klasy piąte, szóste,</w:t>
      </w:r>
      <w:r>
        <w:rPr>
          <w:rFonts w:ascii="Times New Roman" w:hAnsi="Times New Roman"/>
          <w:sz w:val="24"/>
          <w:szCs w:val="24"/>
        </w:rPr>
        <w:t xml:space="preserve"> ósme z biologii i geografii </w:t>
      </w:r>
    </w:p>
    <w:p w:rsidR="002424B0" w:rsidRPr="002424B0" w:rsidRDefault="002424B0" w:rsidP="002424B0">
      <w:pPr>
        <w:spacing w:before="100" w:beforeAutospacing="1" w:after="100" w:afterAutospacing="1" w:line="240" w:lineRule="auto"/>
        <w:ind w:left="108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(w </w:t>
      </w:r>
      <w:r w:rsidRPr="002424B0">
        <w:rPr>
          <w:rFonts w:ascii="Times New Roman" w:hAnsi="Times New Roman"/>
          <w:sz w:val="24"/>
          <w:szCs w:val="24"/>
        </w:rPr>
        <w:t>półroczu) </w:t>
      </w:r>
    </w:p>
    <w:p w:rsidR="002424B0" w:rsidRDefault="002424B0" w:rsidP="002424B0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b/>
          <w:bCs/>
          <w:sz w:val="24"/>
          <w:szCs w:val="24"/>
        </w:rPr>
        <w:t> </w:t>
      </w:r>
      <w:r w:rsidRPr="002424B0">
        <w:rPr>
          <w:rFonts w:ascii="Times New Roman" w:hAnsi="Times New Roman"/>
          <w:sz w:val="24"/>
          <w:szCs w:val="24"/>
        </w:rPr>
        <w:t> </w:t>
      </w:r>
    </w:p>
    <w:p w:rsidR="002424B0" w:rsidRDefault="002424B0" w:rsidP="002424B0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424B0" w:rsidRDefault="002424B0" w:rsidP="002424B0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424B0" w:rsidRDefault="002424B0" w:rsidP="002424B0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424B0" w:rsidRDefault="002424B0" w:rsidP="002424B0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424B0" w:rsidRDefault="002424B0" w:rsidP="002424B0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424B0" w:rsidRDefault="002424B0" w:rsidP="002424B0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424B0" w:rsidRDefault="002424B0" w:rsidP="002424B0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424B0" w:rsidRDefault="002424B0" w:rsidP="002424B0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424B0" w:rsidRPr="002424B0" w:rsidRDefault="002424B0" w:rsidP="002424B0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424B0" w:rsidRPr="002424B0" w:rsidRDefault="002424B0" w:rsidP="002424B0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b/>
          <w:bCs/>
          <w:sz w:val="24"/>
          <w:szCs w:val="24"/>
        </w:rPr>
        <w:t> </w:t>
      </w:r>
      <w:r w:rsidRPr="002424B0">
        <w:rPr>
          <w:rFonts w:ascii="Times New Roman" w:hAnsi="Times New Roman"/>
          <w:sz w:val="24"/>
          <w:szCs w:val="24"/>
        </w:rPr>
        <w:t> </w:t>
      </w:r>
    </w:p>
    <w:p w:rsidR="002424B0" w:rsidRPr="002424B0" w:rsidRDefault="002424B0" w:rsidP="002424B0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Ustalanie sposobów sprawdzania osiągnięć, wystawianie śródrocznej oraz rocznej oceny klasyfikacyjnej:</w:t>
      </w:r>
    </w:p>
    <w:p w:rsidR="002424B0" w:rsidRPr="002424B0" w:rsidRDefault="002424B0" w:rsidP="00B83AB5">
      <w:pPr>
        <w:numPr>
          <w:ilvl w:val="0"/>
          <w:numId w:val="43"/>
        </w:numPr>
        <w:spacing w:before="100" w:beforeAutospacing="1" w:after="100" w:afterAutospacing="1" w:line="240" w:lineRule="auto"/>
        <w:ind w:left="180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Nauczyciel oddaje sprawdzone prace pisemne w terminie dwóch tygodni. </w:t>
      </w:r>
    </w:p>
    <w:p w:rsidR="002424B0" w:rsidRPr="002424B0" w:rsidRDefault="002424B0" w:rsidP="00B83AB5">
      <w:pPr>
        <w:numPr>
          <w:ilvl w:val="0"/>
          <w:numId w:val="44"/>
        </w:numPr>
        <w:spacing w:before="100" w:beforeAutospacing="1" w:after="100" w:afterAutospacing="1" w:line="240" w:lineRule="auto"/>
        <w:ind w:left="180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 xml:space="preserve">Uczeń ma możliwość jednorazowej poprawy każdej oceny ze sprawdzianu, testu, kartkówki </w:t>
      </w:r>
      <w:r w:rsidR="0066387F">
        <w:rPr>
          <w:rFonts w:ascii="Times New Roman" w:hAnsi="Times New Roman"/>
          <w:sz w:val="24"/>
          <w:szCs w:val="24"/>
        </w:rPr>
        <w:t>w formie i terminie ustalonym z </w:t>
      </w:r>
      <w:r w:rsidRPr="002424B0">
        <w:rPr>
          <w:rFonts w:ascii="Times New Roman" w:hAnsi="Times New Roman"/>
          <w:sz w:val="24"/>
          <w:szCs w:val="24"/>
        </w:rPr>
        <w:t>nauczycielem. </w:t>
      </w:r>
    </w:p>
    <w:p w:rsidR="002424B0" w:rsidRPr="002424B0" w:rsidRDefault="002424B0" w:rsidP="00B83AB5">
      <w:pPr>
        <w:numPr>
          <w:ilvl w:val="0"/>
          <w:numId w:val="45"/>
        </w:numPr>
        <w:spacing w:before="100" w:beforeAutospacing="1" w:after="100" w:afterAutospacing="1" w:line="240" w:lineRule="auto"/>
        <w:ind w:left="180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Do dziennika obok oceny uzyskanej ze sprawdzianu wpisuje się ocenę poprawioną. Do średniej końcowej liczy się ocena wyższa. </w:t>
      </w:r>
    </w:p>
    <w:p w:rsidR="002424B0" w:rsidRPr="002424B0" w:rsidRDefault="002424B0" w:rsidP="00B83AB5">
      <w:pPr>
        <w:numPr>
          <w:ilvl w:val="0"/>
          <w:numId w:val="46"/>
        </w:numPr>
        <w:spacing w:before="100" w:beforeAutospacing="1" w:after="100" w:afterAutospacing="1" w:line="240" w:lineRule="auto"/>
        <w:ind w:left="180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Jeżeli uczeń był nieobecny na sprawdzianie zalicza go w ciągu tygodnia od powrotu do szkoły, w przypadku odmowy otrzymuje ocenę niedostateczną.  </w:t>
      </w:r>
    </w:p>
    <w:p w:rsidR="002424B0" w:rsidRPr="002424B0" w:rsidRDefault="002424B0" w:rsidP="00B83AB5">
      <w:pPr>
        <w:numPr>
          <w:ilvl w:val="0"/>
          <w:numId w:val="47"/>
        </w:numPr>
        <w:spacing w:before="100" w:beforeAutospacing="1" w:after="100" w:afterAutospacing="1" w:line="240" w:lineRule="auto"/>
        <w:ind w:left="180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 xml:space="preserve">Odpisywanie, ściąganie na pracach pisemnych skutkuje </w:t>
      </w:r>
      <w:r w:rsidRPr="002424B0">
        <w:rPr>
          <w:rFonts w:ascii="Times New Roman" w:hAnsi="Times New Roman"/>
          <w:b/>
          <w:bCs/>
          <w:sz w:val="24"/>
          <w:szCs w:val="24"/>
        </w:rPr>
        <w:t>oceną ndst. bez możliwości poprawy.</w:t>
      </w:r>
      <w:r w:rsidRPr="002424B0">
        <w:rPr>
          <w:rFonts w:ascii="Times New Roman" w:hAnsi="Times New Roman"/>
          <w:sz w:val="24"/>
          <w:szCs w:val="24"/>
        </w:rPr>
        <w:t xml:space="preserve">  </w:t>
      </w:r>
    </w:p>
    <w:p w:rsidR="002424B0" w:rsidRDefault="002424B0" w:rsidP="00B83AB5">
      <w:pPr>
        <w:numPr>
          <w:ilvl w:val="0"/>
          <w:numId w:val="48"/>
        </w:numPr>
        <w:spacing w:after="0" w:line="240" w:lineRule="auto"/>
        <w:ind w:left="180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 xml:space="preserve">Informowanie uczniów o przewidywanej śródrocznej oraz rocznej ocenie klasyfikacyjnej – </w:t>
      </w:r>
      <w:r w:rsidRPr="002424B0">
        <w:rPr>
          <w:rFonts w:ascii="Times New Roman" w:hAnsi="Times New Roman"/>
          <w:b/>
          <w:bCs/>
          <w:sz w:val="24"/>
          <w:szCs w:val="24"/>
        </w:rPr>
        <w:t>które nie są średnią arytmetyczną ocen cząstkowych</w:t>
      </w:r>
      <w:r w:rsidRPr="002424B0">
        <w:rPr>
          <w:rFonts w:ascii="Times New Roman" w:hAnsi="Times New Roman"/>
          <w:sz w:val="24"/>
          <w:szCs w:val="24"/>
        </w:rPr>
        <w:t>. </w:t>
      </w:r>
    </w:p>
    <w:p w:rsidR="002424B0" w:rsidRPr="002424B0" w:rsidRDefault="002424B0" w:rsidP="002424B0">
      <w:pPr>
        <w:spacing w:after="0" w:line="240" w:lineRule="auto"/>
        <w:ind w:left="180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424B0" w:rsidRPr="002424B0" w:rsidRDefault="002424B0" w:rsidP="00B83AB5">
      <w:pPr>
        <w:numPr>
          <w:ilvl w:val="0"/>
          <w:numId w:val="49"/>
        </w:numPr>
        <w:spacing w:before="100" w:beforeAutospacing="1" w:after="100" w:afterAutospacing="1" w:line="240" w:lineRule="auto"/>
        <w:ind w:left="180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color w:val="000000"/>
          <w:sz w:val="24"/>
          <w:szCs w:val="24"/>
        </w:rPr>
        <w:t xml:space="preserve">Otrzymane </w:t>
      </w:r>
      <w:r>
        <w:rPr>
          <w:rFonts w:ascii="Times New Roman" w:hAnsi="Times New Roman"/>
          <w:color w:val="000000"/>
          <w:sz w:val="24"/>
          <w:szCs w:val="24"/>
        </w:rPr>
        <w:t>punkty z prac pisemnych</w:t>
      </w:r>
      <w:r w:rsidRPr="002424B0">
        <w:rPr>
          <w:rFonts w:ascii="Times New Roman" w:hAnsi="Times New Roman"/>
          <w:color w:val="000000"/>
          <w:sz w:val="24"/>
          <w:szCs w:val="24"/>
        </w:rPr>
        <w:t xml:space="preserve"> będą przeliczane na oceny wg następujących zasad: </w:t>
      </w:r>
    </w:p>
    <w:p w:rsidR="002424B0" w:rsidRPr="002424B0" w:rsidRDefault="002424B0" w:rsidP="0066387F">
      <w:pPr>
        <w:spacing w:after="0"/>
        <w:ind w:left="270" w:hanging="270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100%             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424B0">
        <w:rPr>
          <w:rFonts w:ascii="Times New Roman" w:hAnsi="Times New Roman"/>
          <w:sz w:val="24"/>
          <w:szCs w:val="24"/>
        </w:rPr>
        <w:t xml:space="preserve"> </w:t>
      </w:r>
      <w:r w:rsidR="0066387F">
        <w:rPr>
          <w:rFonts w:ascii="Times New Roman" w:hAnsi="Times New Roman"/>
          <w:sz w:val="24"/>
          <w:szCs w:val="24"/>
        </w:rPr>
        <w:t xml:space="preserve">   </w:t>
      </w:r>
      <w:r w:rsidRPr="002424B0">
        <w:rPr>
          <w:rFonts w:ascii="Times New Roman" w:hAnsi="Times New Roman"/>
          <w:sz w:val="24"/>
          <w:szCs w:val="24"/>
        </w:rPr>
        <w:t xml:space="preserve">uzyskanych punktów         ocena celująca                     </w:t>
      </w:r>
      <w:r w:rsidRPr="002424B0">
        <w:rPr>
          <w:rFonts w:ascii="Times New Roman" w:hAnsi="Times New Roman"/>
          <w:b/>
          <w:bCs/>
          <w:sz w:val="24"/>
          <w:szCs w:val="24"/>
        </w:rPr>
        <w:t>cel</w:t>
      </w:r>
    </w:p>
    <w:p w:rsidR="002424B0" w:rsidRPr="002424B0" w:rsidRDefault="002424B0" w:rsidP="0066387F">
      <w:pPr>
        <w:spacing w:after="0"/>
        <w:ind w:left="270" w:hanging="270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 xml:space="preserve">99% - 89%           uzyskanych punktów         ocena bardzo dobra            </w:t>
      </w:r>
      <w:r w:rsidRPr="002424B0">
        <w:rPr>
          <w:rFonts w:ascii="Times New Roman" w:hAnsi="Times New Roman"/>
          <w:b/>
          <w:bCs/>
          <w:sz w:val="24"/>
          <w:szCs w:val="24"/>
        </w:rPr>
        <w:t>bdb</w:t>
      </w:r>
    </w:p>
    <w:p w:rsidR="002424B0" w:rsidRPr="002424B0" w:rsidRDefault="002424B0" w:rsidP="0066387F">
      <w:pPr>
        <w:spacing w:after="0"/>
        <w:ind w:left="270" w:hanging="270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 xml:space="preserve">88% - 76%           uzyskanych punktów         ocena dobra                        </w:t>
      </w:r>
      <w:r w:rsidRPr="002424B0">
        <w:rPr>
          <w:rFonts w:ascii="Times New Roman" w:hAnsi="Times New Roman"/>
          <w:b/>
          <w:bCs/>
          <w:sz w:val="24"/>
          <w:szCs w:val="24"/>
        </w:rPr>
        <w:t>db</w:t>
      </w:r>
    </w:p>
    <w:p w:rsidR="002424B0" w:rsidRPr="002424B0" w:rsidRDefault="002424B0" w:rsidP="0066387F">
      <w:pPr>
        <w:spacing w:after="0"/>
        <w:ind w:left="270" w:hanging="270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75% - 50%           uzyskanych punktów         ocena dostateczna               </w:t>
      </w:r>
      <w:r w:rsidRPr="002424B0">
        <w:rPr>
          <w:rFonts w:ascii="Times New Roman" w:hAnsi="Times New Roman"/>
          <w:b/>
          <w:bCs/>
          <w:sz w:val="24"/>
          <w:szCs w:val="24"/>
        </w:rPr>
        <w:t>dst</w:t>
      </w:r>
    </w:p>
    <w:p w:rsidR="002424B0" w:rsidRPr="002424B0" w:rsidRDefault="0066387F" w:rsidP="0066387F">
      <w:pPr>
        <w:spacing w:after="0"/>
        <w:ind w:left="270" w:hanging="27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49% - 30%           </w:t>
      </w:r>
      <w:r w:rsidR="002424B0" w:rsidRPr="002424B0">
        <w:rPr>
          <w:rFonts w:ascii="Times New Roman" w:hAnsi="Times New Roman"/>
          <w:sz w:val="24"/>
          <w:szCs w:val="24"/>
        </w:rPr>
        <w:t xml:space="preserve">uzyskanych punktów        </w:t>
      </w:r>
      <w:r>
        <w:rPr>
          <w:rFonts w:ascii="Times New Roman" w:hAnsi="Times New Roman"/>
          <w:sz w:val="24"/>
          <w:szCs w:val="24"/>
        </w:rPr>
        <w:t xml:space="preserve"> </w:t>
      </w:r>
      <w:r w:rsidR="002424B0" w:rsidRPr="002424B0">
        <w:rPr>
          <w:rFonts w:ascii="Times New Roman" w:hAnsi="Times New Roman"/>
          <w:sz w:val="24"/>
          <w:szCs w:val="24"/>
        </w:rPr>
        <w:t xml:space="preserve">ocena dopuszczająca            </w:t>
      </w:r>
      <w:r w:rsidR="002424B0" w:rsidRPr="002424B0">
        <w:rPr>
          <w:rFonts w:ascii="Times New Roman" w:hAnsi="Times New Roman"/>
          <w:b/>
          <w:bCs/>
          <w:sz w:val="24"/>
          <w:szCs w:val="24"/>
        </w:rPr>
        <w:t>dop</w:t>
      </w:r>
    </w:p>
    <w:p w:rsidR="0066387F" w:rsidRDefault="002424B0" w:rsidP="0066387F">
      <w:pPr>
        <w:spacing w:after="0"/>
        <w:ind w:left="270" w:hanging="270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29% - 0%             uzyskanych punktów         ocena niedostateczna            </w:t>
      </w:r>
      <w:r w:rsidRPr="002424B0">
        <w:rPr>
          <w:rFonts w:ascii="Times New Roman" w:hAnsi="Times New Roman"/>
          <w:b/>
          <w:bCs/>
          <w:sz w:val="24"/>
          <w:szCs w:val="24"/>
        </w:rPr>
        <w:t>ndst.</w:t>
      </w:r>
    </w:p>
    <w:p w:rsidR="002424B0" w:rsidRPr="002424B0" w:rsidRDefault="002424B0" w:rsidP="0066387F">
      <w:pPr>
        <w:spacing w:after="0"/>
        <w:ind w:left="270" w:hanging="270"/>
        <w:jc w:val="center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66387F">
        <w:rPr>
          <w:rFonts w:ascii="Times New Roman" w:hAnsi="Times New Roman"/>
          <w:sz w:val="24"/>
          <w:szCs w:val="24"/>
          <w:u w:val="single"/>
        </w:rPr>
        <w:t>Wagi ocen cząstkowych </w:t>
      </w:r>
      <w:r w:rsidR="0066387F" w:rsidRPr="0066387F">
        <w:rPr>
          <w:rFonts w:ascii="Times New Roman" w:hAnsi="Times New Roman"/>
          <w:sz w:val="24"/>
          <w:szCs w:val="24"/>
          <w:u w:val="single"/>
        </w:rPr>
        <w:t>:</w:t>
      </w:r>
    </w:p>
    <w:p w:rsidR="002424B0" w:rsidRPr="002424B0" w:rsidRDefault="002424B0" w:rsidP="002424B0">
      <w:pPr>
        <w:spacing w:after="0" w:line="240" w:lineRule="auto"/>
        <w:ind w:left="270" w:hanging="2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  </w:t>
      </w:r>
    </w:p>
    <w:tbl>
      <w:tblPr>
        <w:tblW w:w="0" w:type="auto"/>
        <w:tblInd w:w="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0"/>
        <w:gridCol w:w="2415"/>
      </w:tblGrid>
      <w:tr w:rsidR="002424B0" w:rsidRPr="002424B0" w:rsidTr="002424B0">
        <w:trPr>
          <w:trHeight w:val="300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24B0" w:rsidRPr="002424B0" w:rsidRDefault="002424B0" w:rsidP="002424B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24B0">
              <w:rPr>
                <w:rFonts w:ascii="Times New Roman" w:hAnsi="Times New Roman"/>
                <w:b/>
                <w:bCs/>
                <w:sz w:val="24"/>
                <w:szCs w:val="24"/>
              </w:rPr>
              <w:t>Formy aktywności</w:t>
            </w:r>
            <w:r w:rsidRPr="002424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24B0" w:rsidRPr="002424B0" w:rsidRDefault="002424B0" w:rsidP="002424B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24B0">
              <w:rPr>
                <w:rFonts w:ascii="Times New Roman" w:hAnsi="Times New Roman"/>
                <w:b/>
                <w:bCs/>
                <w:sz w:val="24"/>
                <w:szCs w:val="24"/>
              </w:rPr>
              <w:t>Waga</w:t>
            </w:r>
            <w:r w:rsidRPr="002424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24B0" w:rsidRPr="002424B0" w:rsidTr="002424B0">
        <w:trPr>
          <w:trHeight w:val="300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24B0" w:rsidRPr="002424B0" w:rsidRDefault="002424B0" w:rsidP="002424B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24B0">
              <w:rPr>
                <w:rFonts w:ascii="Times New Roman" w:hAnsi="Times New Roman"/>
                <w:sz w:val="24"/>
                <w:szCs w:val="24"/>
              </w:rPr>
              <w:t>Sprawdziany, testy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24B0" w:rsidRPr="002424B0" w:rsidRDefault="002424B0" w:rsidP="002424B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24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424B0" w:rsidRPr="002424B0" w:rsidTr="002424B0">
        <w:trPr>
          <w:trHeight w:val="300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24B0" w:rsidRPr="002424B0" w:rsidRDefault="002424B0" w:rsidP="002424B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24B0">
              <w:rPr>
                <w:rFonts w:ascii="Times New Roman" w:hAnsi="Times New Roman"/>
                <w:sz w:val="24"/>
                <w:szCs w:val="24"/>
              </w:rPr>
              <w:t>Odpowiedź ustna, projekt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24B0" w:rsidRPr="002424B0" w:rsidRDefault="002424B0" w:rsidP="002424B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24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424B0" w:rsidRPr="002424B0" w:rsidTr="002424B0">
        <w:trPr>
          <w:trHeight w:val="300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24B0" w:rsidRPr="002424B0" w:rsidRDefault="002424B0" w:rsidP="002424B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24B0">
              <w:rPr>
                <w:rFonts w:ascii="Times New Roman" w:hAnsi="Times New Roman"/>
                <w:sz w:val="24"/>
                <w:szCs w:val="24"/>
              </w:rPr>
              <w:t>Kartkówka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24B0" w:rsidRPr="002424B0" w:rsidRDefault="002424B0" w:rsidP="002424B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24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24B0" w:rsidRPr="002424B0" w:rsidTr="002424B0">
        <w:trPr>
          <w:trHeight w:val="300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24B0" w:rsidRPr="002424B0" w:rsidRDefault="002424B0" w:rsidP="002424B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24B0">
              <w:rPr>
                <w:rFonts w:ascii="Times New Roman" w:hAnsi="Times New Roman"/>
                <w:sz w:val="24"/>
                <w:szCs w:val="24"/>
              </w:rPr>
              <w:t>Aktywność, praca na lekcji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24B0" w:rsidRPr="002424B0" w:rsidRDefault="002424B0" w:rsidP="002424B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2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6387F" w:rsidRDefault="002424B0" w:rsidP="0066387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  </w:t>
      </w:r>
    </w:p>
    <w:p w:rsidR="002424B0" w:rsidRPr="002424B0" w:rsidRDefault="002424B0" w:rsidP="0066387F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66387F">
        <w:rPr>
          <w:rFonts w:ascii="Times New Roman" w:hAnsi="Times New Roman"/>
          <w:sz w:val="24"/>
          <w:szCs w:val="24"/>
          <w:u w:val="single"/>
        </w:rPr>
        <w:t>Przedziały progowe ocen końcowych </w:t>
      </w:r>
      <w:r w:rsidR="0066387F" w:rsidRPr="0066387F">
        <w:rPr>
          <w:rFonts w:ascii="Times New Roman" w:hAnsi="Times New Roman"/>
          <w:sz w:val="24"/>
          <w:szCs w:val="24"/>
          <w:u w:val="single"/>
        </w:rPr>
        <w:t>:</w:t>
      </w:r>
    </w:p>
    <w:p w:rsidR="002424B0" w:rsidRPr="002424B0" w:rsidRDefault="002424B0" w:rsidP="002424B0">
      <w:pPr>
        <w:spacing w:after="0" w:line="240" w:lineRule="auto"/>
        <w:ind w:left="2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Times New Roman" w:hAnsi="Times New Roman"/>
          <w:sz w:val="24"/>
          <w:szCs w:val="24"/>
        </w:rPr>
        <w:t>  </w:t>
      </w:r>
    </w:p>
    <w:tbl>
      <w:tblPr>
        <w:tblW w:w="0" w:type="auto"/>
        <w:tblInd w:w="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3"/>
        <w:gridCol w:w="4464"/>
      </w:tblGrid>
      <w:tr w:rsidR="002424B0" w:rsidRPr="002424B0" w:rsidTr="002424B0">
        <w:trPr>
          <w:trHeight w:val="300"/>
        </w:trPr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24B0" w:rsidRPr="002424B0" w:rsidRDefault="002424B0" w:rsidP="002424B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24B0">
              <w:rPr>
                <w:rFonts w:ascii="Times New Roman" w:hAnsi="Times New Roman"/>
                <w:b/>
                <w:bCs/>
                <w:sz w:val="24"/>
                <w:szCs w:val="24"/>
              </w:rPr>
              <w:t>progi</w:t>
            </w:r>
            <w:r w:rsidRPr="002424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24B0" w:rsidRPr="002424B0" w:rsidRDefault="002424B0" w:rsidP="002424B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24B0">
              <w:rPr>
                <w:rFonts w:ascii="Times New Roman" w:hAnsi="Times New Roman"/>
                <w:b/>
                <w:bCs/>
                <w:sz w:val="24"/>
                <w:szCs w:val="24"/>
              </w:rPr>
              <w:t>Ocena śródroczna / roczna</w:t>
            </w:r>
            <w:r w:rsidRPr="002424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24B0" w:rsidRPr="002424B0" w:rsidTr="002424B0">
        <w:trPr>
          <w:trHeight w:val="300"/>
        </w:trPr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24B0" w:rsidRPr="002424B0" w:rsidRDefault="002424B0" w:rsidP="002424B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24B0">
              <w:rPr>
                <w:rFonts w:ascii="Times New Roman" w:hAnsi="Times New Roman"/>
                <w:sz w:val="24"/>
                <w:szCs w:val="24"/>
              </w:rPr>
              <w:t>0-1,65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24B0" w:rsidRPr="002424B0" w:rsidRDefault="002424B0" w:rsidP="002424B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24B0">
              <w:rPr>
                <w:rFonts w:ascii="Times New Roman" w:hAnsi="Times New Roman"/>
                <w:sz w:val="24"/>
                <w:szCs w:val="24"/>
              </w:rPr>
              <w:t>Niedostateczna</w:t>
            </w:r>
          </w:p>
        </w:tc>
      </w:tr>
      <w:tr w:rsidR="002424B0" w:rsidRPr="002424B0" w:rsidTr="002424B0">
        <w:trPr>
          <w:trHeight w:val="300"/>
        </w:trPr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24B0" w:rsidRPr="002424B0" w:rsidRDefault="002424B0" w:rsidP="002424B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24B0">
              <w:rPr>
                <w:rFonts w:ascii="Times New Roman" w:hAnsi="Times New Roman"/>
                <w:sz w:val="24"/>
                <w:szCs w:val="24"/>
              </w:rPr>
              <w:t>1,66-2,65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24B0" w:rsidRPr="002424B0" w:rsidRDefault="002424B0" w:rsidP="002424B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24B0">
              <w:rPr>
                <w:rFonts w:ascii="Times New Roman" w:hAnsi="Times New Roman"/>
                <w:sz w:val="24"/>
                <w:szCs w:val="24"/>
              </w:rPr>
              <w:t>Dopuszczająca</w:t>
            </w:r>
          </w:p>
        </w:tc>
      </w:tr>
      <w:tr w:rsidR="002424B0" w:rsidRPr="002424B0" w:rsidTr="002424B0">
        <w:trPr>
          <w:trHeight w:val="300"/>
        </w:trPr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24B0" w:rsidRPr="002424B0" w:rsidRDefault="002424B0" w:rsidP="002424B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24B0">
              <w:rPr>
                <w:rFonts w:ascii="Times New Roman" w:hAnsi="Times New Roman"/>
                <w:sz w:val="24"/>
                <w:szCs w:val="24"/>
              </w:rPr>
              <w:t>2,66-3,65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24B0" w:rsidRPr="002424B0" w:rsidRDefault="002424B0" w:rsidP="002424B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24B0">
              <w:rPr>
                <w:rFonts w:ascii="Times New Roman" w:hAnsi="Times New Roman"/>
                <w:sz w:val="24"/>
                <w:szCs w:val="24"/>
              </w:rPr>
              <w:t>Dostateczna</w:t>
            </w:r>
          </w:p>
        </w:tc>
      </w:tr>
      <w:tr w:rsidR="002424B0" w:rsidRPr="002424B0" w:rsidTr="002424B0">
        <w:trPr>
          <w:trHeight w:val="300"/>
        </w:trPr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24B0" w:rsidRPr="002424B0" w:rsidRDefault="002424B0" w:rsidP="002424B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24B0">
              <w:rPr>
                <w:rFonts w:ascii="Times New Roman" w:hAnsi="Times New Roman"/>
                <w:sz w:val="24"/>
                <w:szCs w:val="24"/>
              </w:rPr>
              <w:t>3,66-4,65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24B0" w:rsidRPr="002424B0" w:rsidRDefault="002424B0" w:rsidP="002424B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24B0">
              <w:rPr>
                <w:rFonts w:ascii="Times New Roman" w:hAnsi="Times New Roman"/>
                <w:sz w:val="24"/>
                <w:szCs w:val="24"/>
              </w:rPr>
              <w:t>Dobra</w:t>
            </w:r>
          </w:p>
        </w:tc>
      </w:tr>
      <w:tr w:rsidR="002424B0" w:rsidRPr="002424B0" w:rsidTr="002424B0">
        <w:trPr>
          <w:trHeight w:val="300"/>
        </w:trPr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24B0" w:rsidRPr="002424B0" w:rsidRDefault="002424B0" w:rsidP="002424B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24B0">
              <w:rPr>
                <w:rFonts w:ascii="Times New Roman" w:hAnsi="Times New Roman"/>
                <w:sz w:val="24"/>
                <w:szCs w:val="24"/>
              </w:rPr>
              <w:t>4,66-5,65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24B0" w:rsidRPr="002424B0" w:rsidRDefault="002424B0" w:rsidP="002424B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24B0">
              <w:rPr>
                <w:rFonts w:ascii="Times New Roman" w:hAnsi="Times New Roman"/>
                <w:sz w:val="24"/>
                <w:szCs w:val="24"/>
              </w:rPr>
              <w:t>Bardzo dobra</w:t>
            </w:r>
          </w:p>
        </w:tc>
      </w:tr>
      <w:tr w:rsidR="002424B0" w:rsidRPr="002424B0" w:rsidTr="002424B0">
        <w:trPr>
          <w:trHeight w:val="300"/>
        </w:trPr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24B0" w:rsidRPr="002424B0" w:rsidRDefault="002424B0" w:rsidP="002424B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24B0">
              <w:rPr>
                <w:rFonts w:ascii="Times New Roman" w:hAnsi="Times New Roman"/>
                <w:sz w:val="24"/>
                <w:szCs w:val="24"/>
              </w:rPr>
              <w:t>5,66-6,00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24B0" w:rsidRPr="002424B0" w:rsidRDefault="002424B0" w:rsidP="002424B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24B0">
              <w:rPr>
                <w:rFonts w:ascii="Times New Roman" w:hAnsi="Times New Roman"/>
                <w:sz w:val="24"/>
                <w:szCs w:val="24"/>
              </w:rPr>
              <w:t>Celująca</w:t>
            </w:r>
          </w:p>
        </w:tc>
      </w:tr>
    </w:tbl>
    <w:p w:rsidR="002424B0" w:rsidRPr="002424B0" w:rsidRDefault="002424B0" w:rsidP="002424B0">
      <w:pPr>
        <w:spacing w:after="16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424B0">
        <w:rPr>
          <w:rFonts w:ascii="Arial" w:hAnsi="Arial" w:cs="Arial"/>
          <w:sz w:val="24"/>
          <w:szCs w:val="24"/>
        </w:rPr>
        <w:t> </w:t>
      </w:r>
    </w:p>
    <w:p w:rsidR="00CF15EB" w:rsidRPr="00014DB6" w:rsidRDefault="00CF15EB" w:rsidP="00014DB6">
      <w:pPr>
        <w:jc w:val="both"/>
        <w:rPr>
          <w:rFonts w:ascii="Times New Roman" w:hAnsi="Times New Roman"/>
          <w:sz w:val="24"/>
          <w:szCs w:val="24"/>
        </w:rPr>
      </w:pPr>
    </w:p>
    <w:sectPr w:rsidR="00CF15EB" w:rsidRPr="00014DB6" w:rsidSect="008C3FDD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AB5" w:rsidRDefault="00B83AB5" w:rsidP="00192F41">
      <w:pPr>
        <w:spacing w:after="0" w:line="240" w:lineRule="auto"/>
      </w:pPr>
      <w:r>
        <w:separator/>
      </w:r>
    </w:p>
  </w:endnote>
  <w:endnote w:type="continuationSeparator" w:id="1">
    <w:p w:rsidR="00B83AB5" w:rsidRDefault="00B83AB5" w:rsidP="001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AB5" w:rsidRDefault="00B83AB5" w:rsidP="00192F41">
      <w:pPr>
        <w:spacing w:after="0" w:line="240" w:lineRule="auto"/>
      </w:pPr>
      <w:r>
        <w:separator/>
      </w:r>
    </w:p>
  </w:footnote>
  <w:footnote w:type="continuationSeparator" w:id="1">
    <w:p w:rsidR="00B83AB5" w:rsidRDefault="00B83AB5" w:rsidP="001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E46"/>
    <w:multiLevelType w:val="multilevel"/>
    <w:tmpl w:val="62DC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56C9B"/>
    <w:multiLevelType w:val="multilevel"/>
    <w:tmpl w:val="71E6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436FD7"/>
    <w:multiLevelType w:val="multilevel"/>
    <w:tmpl w:val="B86C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966E04"/>
    <w:multiLevelType w:val="multilevel"/>
    <w:tmpl w:val="B4B2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9D3243"/>
    <w:multiLevelType w:val="multilevel"/>
    <w:tmpl w:val="E31C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BD52C2"/>
    <w:multiLevelType w:val="multilevel"/>
    <w:tmpl w:val="4EA8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50386"/>
    <w:multiLevelType w:val="multilevel"/>
    <w:tmpl w:val="BA7C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D47BC6"/>
    <w:multiLevelType w:val="multilevel"/>
    <w:tmpl w:val="5B30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D7764B"/>
    <w:multiLevelType w:val="multilevel"/>
    <w:tmpl w:val="F1CEEB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FC5B42"/>
    <w:multiLevelType w:val="multilevel"/>
    <w:tmpl w:val="61B2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1B7B32"/>
    <w:multiLevelType w:val="multilevel"/>
    <w:tmpl w:val="EED87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92373C"/>
    <w:multiLevelType w:val="multilevel"/>
    <w:tmpl w:val="6CC0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2F3ED2"/>
    <w:multiLevelType w:val="multilevel"/>
    <w:tmpl w:val="785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43269F"/>
    <w:multiLevelType w:val="multilevel"/>
    <w:tmpl w:val="A6CC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C47300"/>
    <w:multiLevelType w:val="multilevel"/>
    <w:tmpl w:val="1CCC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452914"/>
    <w:multiLevelType w:val="multilevel"/>
    <w:tmpl w:val="4DC4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EC4239"/>
    <w:multiLevelType w:val="multilevel"/>
    <w:tmpl w:val="AB6A83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B90EC7"/>
    <w:multiLevelType w:val="multilevel"/>
    <w:tmpl w:val="2964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295857"/>
    <w:multiLevelType w:val="multilevel"/>
    <w:tmpl w:val="A48A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6233FF4"/>
    <w:multiLevelType w:val="multilevel"/>
    <w:tmpl w:val="6ABA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3616A8"/>
    <w:multiLevelType w:val="multilevel"/>
    <w:tmpl w:val="CA6A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6776279"/>
    <w:multiLevelType w:val="multilevel"/>
    <w:tmpl w:val="2C02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A621CA8"/>
    <w:multiLevelType w:val="multilevel"/>
    <w:tmpl w:val="45EA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D56083A"/>
    <w:multiLevelType w:val="multilevel"/>
    <w:tmpl w:val="B800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662AC6"/>
    <w:multiLevelType w:val="multilevel"/>
    <w:tmpl w:val="5C30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B71155"/>
    <w:multiLevelType w:val="multilevel"/>
    <w:tmpl w:val="3238F5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7A14C7"/>
    <w:multiLevelType w:val="multilevel"/>
    <w:tmpl w:val="A056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0013CB"/>
    <w:multiLevelType w:val="multilevel"/>
    <w:tmpl w:val="F58A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27511F"/>
    <w:multiLevelType w:val="multilevel"/>
    <w:tmpl w:val="9AE8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16281D"/>
    <w:multiLevelType w:val="multilevel"/>
    <w:tmpl w:val="3FA27D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6F708D"/>
    <w:multiLevelType w:val="multilevel"/>
    <w:tmpl w:val="3470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78864BE"/>
    <w:multiLevelType w:val="multilevel"/>
    <w:tmpl w:val="3C9C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7E67998"/>
    <w:multiLevelType w:val="multilevel"/>
    <w:tmpl w:val="2C6E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80933AD"/>
    <w:multiLevelType w:val="multilevel"/>
    <w:tmpl w:val="571A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1007B5"/>
    <w:multiLevelType w:val="multilevel"/>
    <w:tmpl w:val="C1A6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797F57"/>
    <w:multiLevelType w:val="multilevel"/>
    <w:tmpl w:val="E60C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C93198"/>
    <w:multiLevelType w:val="multilevel"/>
    <w:tmpl w:val="90CE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DE69CB"/>
    <w:multiLevelType w:val="multilevel"/>
    <w:tmpl w:val="A906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2C2BCF"/>
    <w:multiLevelType w:val="multilevel"/>
    <w:tmpl w:val="C4F6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FF3C34"/>
    <w:multiLevelType w:val="multilevel"/>
    <w:tmpl w:val="98AED7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351E65"/>
    <w:multiLevelType w:val="multilevel"/>
    <w:tmpl w:val="8A3829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4C7479"/>
    <w:multiLevelType w:val="multilevel"/>
    <w:tmpl w:val="1598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A0B6AA1"/>
    <w:multiLevelType w:val="multilevel"/>
    <w:tmpl w:val="C3AE7D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A7F667E"/>
    <w:multiLevelType w:val="multilevel"/>
    <w:tmpl w:val="9CFE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8F433B"/>
    <w:multiLevelType w:val="multilevel"/>
    <w:tmpl w:val="C88C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95054B"/>
    <w:multiLevelType w:val="multilevel"/>
    <w:tmpl w:val="563E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2417ED"/>
    <w:multiLevelType w:val="multilevel"/>
    <w:tmpl w:val="4BDE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E02575"/>
    <w:multiLevelType w:val="multilevel"/>
    <w:tmpl w:val="7610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2A58A0"/>
    <w:multiLevelType w:val="multilevel"/>
    <w:tmpl w:val="8552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8"/>
  </w:num>
  <w:num w:numId="2">
    <w:abstractNumId w:val="19"/>
  </w:num>
  <w:num w:numId="3">
    <w:abstractNumId w:val="20"/>
  </w:num>
  <w:num w:numId="4">
    <w:abstractNumId w:val="27"/>
  </w:num>
  <w:num w:numId="5">
    <w:abstractNumId w:val="30"/>
  </w:num>
  <w:num w:numId="6">
    <w:abstractNumId w:val="7"/>
  </w:num>
  <w:num w:numId="7">
    <w:abstractNumId w:val="0"/>
  </w:num>
  <w:num w:numId="8">
    <w:abstractNumId w:val="1"/>
  </w:num>
  <w:num w:numId="9">
    <w:abstractNumId w:val="37"/>
  </w:num>
  <w:num w:numId="10">
    <w:abstractNumId w:val="21"/>
  </w:num>
  <w:num w:numId="11">
    <w:abstractNumId w:val="45"/>
  </w:num>
  <w:num w:numId="12">
    <w:abstractNumId w:val="10"/>
  </w:num>
  <w:num w:numId="13">
    <w:abstractNumId w:val="35"/>
  </w:num>
  <w:num w:numId="14">
    <w:abstractNumId w:val="12"/>
  </w:num>
  <w:num w:numId="15">
    <w:abstractNumId w:val="4"/>
  </w:num>
  <w:num w:numId="16">
    <w:abstractNumId w:val="26"/>
  </w:num>
  <w:num w:numId="17">
    <w:abstractNumId w:val="34"/>
  </w:num>
  <w:num w:numId="18">
    <w:abstractNumId w:val="8"/>
  </w:num>
  <w:num w:numId="19">
    <w:abstractNumId w:val="38"/>
  </w:num>
  <w:num w:numId="20">
    <w:abstractNumId w:val="22"/>
  </w:num>
  <w:num w:numId="21">
    <w:abstractNumId w:val="5"/>
  </w:num>
  <w:num w:numId="22">
    <w:abstractNumId w:val="6"/>
  </w:num>
  <w:num w:numId="23">
    <w:abstractNumId w:val="40"/>
  </w:num>
  <w:num w:numId="24">
    <w:abstractNumId w:val="15"/>
  </w:num>
  <w:num w:numId="25">
    <w:abstractNumId w:val="23"/>
  </w:num>
  <w:num w:numId="26">
    <w:abstractNumId w:val="41"/>
  </w:num>
  <w:num w:numId="27">
    <w:abstractNumId w:val="25"/>
  </w:num>
  <w:num w:numId="28">
    <w:abstractNumId w:val="13"/>
  </w:num>
  <w:num w:numId="29">
    <w:abstractNumId w:val="2"/>
  </w:num>
  <w:num w:numId="30">
    <w:abstractNumId w:val="33"/>
  </w:num>
  <w:num w:numId="31">
    <w:abstractNumId w:val="29"/>
  </w:num>
  <w:num w:numId="32">
    <w:abstractNumId w:val="44"/>
  </w:num>
  <w:num w:numId="33">
    <w:abstractNumId w:val="17"/>
  </w:num>
  <w:num w:numId="34">
    <w:abstractNumId w:val="39"/>
  </w:num>
  <w:num w:numId="35">
    <w:abstractNumId w:val="46"/>
  </w:num>
  <w:num w:numId="36">
    <w:abstractNumId w:val="16"/>
  </w:num>
  <w:num w:numId="37">
    <w:abstractNumId w:val="47"/>
  </w:num>
  <w:num w:numId="38">
    <w:abstractNumId w:val="43"/>
  </w:num>
  <w:num w:numId="39">
    <w:abstractNumId w:val="14"/>
  </w:num>
  <w:num w:numId="40">
    <w:abstractNumId w:val="42"/>
  </w:num>
  <w:num w:numId="41">
    <w:abstractNumId w:val="9"/>
  </w:num>
  <w:num w:numId="42">
    <w:abstractNumId w:val="3"/>
  </w:num>
  <w:num w:numId="43">
    <w:abstractNumId w:val="28"/>
  </w:num>
  <w:num w:numId="44">
    <w:abstractNumId w:val="36"/>
  </w:num>
  <w:num w:numId="45">
    <w:abstractNumId w:val="31"/>
  </w:num>
  <w:num w:numId="46">
    <w:abstractNumId w:val="18"/>
  </w:num>
  <w:num w:numId="47">
    <w:abstractNumId w:val="32"/>
  </w:num>
  <w:num w:numId="48">
    <w:abstractNumId w:val="11"/>
  </w:num>
  <w:num w:numId="49">
    <w:abstractNumId w:val="24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12B"/>
    <w:rsid w:val="00014DB6"/>
    <w:rsid w:val="00036E35"/>
    <w:rsid w:val="000618E7"/>
    <w:rsid w:val="00083A80"/>
    <w:rsid w:val="001170C9"/>
    <w:rsid w:val="00192F41"/>
    <w:rsid w:val="00235739"/>
    <w:rsid w:val="002424B0"/>
    <w:rsid w:val="0026613E"/>
    <w:rsid w:val="004872F6"/>
    <w:rsid w:val="0066387F"/>
    <w:rsid w:val="006C3EA9"/>
    <w:rsid w:val="008058C1"/>
    <w:rsid w:val="0083167A"/>
    <w:rsid w:val="008C3FDD"/>
    <w:rsid w:val="008F190B"/>
    <w:rsid w:val="00AF5B23"/>
    <w:rsid w:val="00B5588C"/>
    <w:rsid w:val="00B7512B"/>
    <w:rsid w:val="00B83AB5"/>
    <w:rsid w:val="00C86CE0"/>
    <w:rsid w:val="00C94C27"/>
    <w:rsid w:val="00CF15EB"/>
    <w:rsid w:val="00D97C85"/>
    <w:rsid w:val="00E3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C2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CE0"/>
    <w:pPr>
      <w:ind w:left="720"/>
      <w:contextualSpacing/>
    </w:pPr>
  </w:style>
  <w:style w:type="table" w:styleId="Tabela-Siatka">
    <w:name w:val="Table Grid"/>
    <w:basedOn w:val="Standardowy"/>
    <w:uiPriority w:val="59"/>
    <w:rsid w:val="008C3F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2F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2F41"/>
  </w:style>
  <w:style w:type="character" w:styleId="Odwoanieprzypisukocowego">
    <w:name w:val="endnote reference"/>
    <w:basedOn w:val="Domylnaczcionkaakapitu"/>
    <w:uiPriority w:val="99"/>
    <w:semiHidden/>
    <w:unhideWhenUsed/>
    <w:rsid w:val="00192F41"/>
    <w:rPr>
      <w:vertAlign w:val="superscript"/>
    </w:rPr>
  </w:style>
  <w:style w:type="paragraph" w:customStyle="1" w:styleId="paragraph">
    <w:name w:val="paragraph"/>
    <w:basedOn w:val="Normalny"/>
    <w:rsid w:val="002424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2424B0"/>
  </w:style>
  <w:style w:type="character" w:customStyle="1" w:styleId="eop">
    <w:name w:val="eop"/>
    <w:basedOn w:val="Domylnaczcionkaakapitu"/>
    <w:rsid w:val="002424B0"/>
  </w:style>
  <w:style w:type="character" w:customStyle="1" w:styleId="tabchar">
    <w:name w:val="tabchar"/>
    <w:basedOn w:val="Domylnaczcionkaakapitu"/>
    <w:rsid w:val="00242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0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5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3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93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74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13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90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8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44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2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7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23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18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9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0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99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05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5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8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4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9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2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5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6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86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1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50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9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87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96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51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08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1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43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4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1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28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864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HP</cp:lastModifiedBy>
  <cp:revision>2</cp:revision>
  <dcterms:created xsi:type="dcterms:W3CDTF">2024-08-31T12:53:00Z</dcterms:created>
  <dcterms:modified xsi:type="dcterms:W3CDTF">2024-08-31T12:53:00Z</dcterms:modified>
</cp:coreProperties>
</file>