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41C674E" w:rsidP="3FEE0B30" w:rsidRDefault="141C674E" w14:paraId="7854653E" w14:textId="448ABBBC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SZKOŁA PODSTAWOWA NR 29 W KATOWICACH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</w:p>
    <w:p w:rsidR="141C674E" w:rsidP="3FEE0B30" w:rsidRDefault="141C674E" w14:paraId="289F8A23" w14:textId="282D54B8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RZEDMIOTOWY SYSTEM OCENIANIA </w:t>
      </w:r>
    </w:p>
    <w:p w:rsidR="141C674E" w:rsidP="3FEE0B30" w:rsidRDefault="141C674E" w14:paraId="187B8013" w14:textId="1A723E18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JĘZYK POLSKI W KLASACH IV-VIII</w:t>
      </w:r>
    </w:p>
    <w:p w:rsidR="141C674E" w:rsidP="3FEE0B30" w:rsidRDefault="141C674E" w14:paraId="1AE12CA3" w14:textId="2FA87290">
      <w:pPr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Opracowanie: Sonia Gembalczyk</w:t>
      </w:r>
    </w:p>
    <w:p w:rsidR="3FEE0B30" w:rsidP="3FEE0B30" w:rsidRDefault="3FEE0B30" w14:paraId="73ED0AA4" w14:textId="27B0336D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141C674E" w:rsidP="3FEE0B30" w:rsidRDefault="141C674E" w14:paraId="54A4F273" w14:textId="593E8443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I. WSTĘP</w:t>
      </w:r>
    </w:p>
    <w:p w:rsidR="141C674E" w:rsidP="3FEE0B30" w:rsidRDefault="141C674E" w14:paraId="765BF240" w14:textId="4B9A166B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Przedmiotowy System Oceniania z języka polskiego został opracowany na podstawie podstawy programowej kształcenia ogólnego dla II etapu edukacyjnego (wersja uszczuplona z roku 2024)</w:t>
      </w:r>
      <w:r w:rsidRPr="3FEE0B30" w:rsidR="2900C9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oraz zgodnie z aktualizowanym w roku 2024 statutem szkoły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141C674E" w:rsidP="3FEE0B30" w:rsidRDefault="141C674E" w14:paraId="1BA51BFB" w14:textId="58150881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Zawiera informacje o formach i kryteriach oceniania oraz o zakresie materiału i wymaganiach edukacyjnych dla poszczególnych stopni </w:t>
      </w:r>
      <w:r w:rsidRPr="3FEE0B30" w:rsidR="3998B4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</w:t>
      </w:r>
      <w:r w:rsidRPr="3FEE0B30" w:rsidR="7D9B3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141C674E" w:rsidP="3FEE0B30" w:rsidRDefault="141C674E" w14:paraId="4D022F12" w14:textId="7CB3FD93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II. FORMY</w:t>
      </w:r>
      <w:r w:rsidRPr="3FEE0B30" w:rsidR="344A8F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I ZAKRES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OCENIANIA</w:t>
      </w:r>
    </w:p>
    <w:p w:rsidR="141C674E" w:rsidP="3FEE0B30" w:rsidRDefault="141C674E" w14:paraId="1C866A49" w14:textId="3A3BA2B9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1.</w:t>
      </w:r>
      <w:r w:rsidRPr="3FEE0B30" w:rsidR="63EABF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Ocenie podlega/ją: </w:t>
      </w:r>
    </w:p>
    <w:p w:rsidR="141C674E" w:rsidP="3FEE0B30" w:rsidRDefault="141C674E" w14:paraId="3C0B4745" w14:textId="5365B2A0">
      <w:pPr>
        <w:spacing w:after="200" w:line="276" w:lineRule="auto"/>
      </w:pP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a) </w:t>
      </w:r>
      <w:r w:rsidRPr="4D111F2F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wypowiedzi pisemne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testy, prace klasowe, sprawdziany, kartkówki, dyktanda, krótkie wypowiedzi pisemne tworzone podczas lekcji</w:t>
      </w:r>
      <w:r w:rsidRPr="4D111F2F" w:rsidR="43D50A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oraz w domu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  <w:r>
        <w:br/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b) </w:t>
      </w:r>
      <w:r w:rsidRPr="4D111F2F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wypowiedzi ustne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wypowiedzi na zadany temat, opowiadania twórcze i odtwórcze, recytacja, czytanie, udział w dyskusji, aktywność lekcyjna, przemówienie, recenzja;</w:t>
      </w:r>
      <w:r>
        <w:br/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c) </w:t>
      </w:r>
      <w:r w:rsidRPr="4D111F2F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grupowe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projekt edukacyjny, inscenizacja, plakat;</w:t>
      </w:r>
      <w:r>
        <w:br/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d) </w:t>
      </w:r>
      <w:r w:rsidRPr="4D111F2F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przygotowanie do lekcji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prowadzenie zeszytu przedmiotowego, posiadanie książek, ćwiczeń i innych materiałów wskazanych przez nauczyciela;</w:t>
      </w:r>
    </w:p>
    <w:p w:rsidR="141C674E" w:rsidP="3FEE0B30" w:rsidRDefault="141C674E" w14:paraId="7A50A90A" w14:textId="6C3DC1B4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2.Testy, prace klasowe, sprawdziany, dyktanda </w:t>
      </w:r>
      <w:r w:rsidRPr="3FEE0B30" w:rsidR="704A43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apowiadane z przynajmniej tygodniowym wyprzedzeniem. </w:t>
      </w:r>
    </w:p>
    <w:p w:rsidR="141C674E" w:rsidP="3FEE0B30" w:rsidRDefault="141C674E" w14:paraId="3D1A4208" w14:textId="0EAF98F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3.Uczniowie są informowani o zakresie materiału przewidzianego podczas pracy pisemnej</w:t>
      </w:r>
      <w:r w:rsidRPr="3FEE0B30" w:rsidR="500B90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formie zapisu w zeszycie przedmiotowym i skrótowego zapisu w dzienniku elektronicznym (np. </w:t>
      </w:r>
      <w:r w:rsidRPr="3FEE0B30" w:rsidR="7050D3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</w:t>
      </w:r>
      <w:r w:rsidRPr="3FEE0B30" w:rsidR="500B90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ozdział w podręczniku, główne zagadnienia)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</w:p>
    <w:p w:rsidR="141C674E" w:rsidP="3FEE0B30" w:rsidRDefault="141C674E" w14:paraId="4C9F2E63" w14:textId="3B5B7B5C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4.Przed omawianiem dłuższej lektury może odbyć się sprawdzian z jej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treści.</w:t>
      </w:r>
    </w:p>
    <w:p w:rsidR="4D9694D9" w:rsidP="3FEE0B30" w:rsidRDefault="4D9694D9" w14:paraId="59336E1B" w14:textId="2B364811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4D9694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5.Dłuższe prace pisemne – czy to w formie pracy klasowej, czy też jako praca lekcyjna związane są z nową formą wypowiedzi lub są sposobem utrwalenia danej formy wypowiedzi.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>
        <w:br/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6.Sprawdzona praca zawiera krótką recenzję wg ustalonych kryteriów oceniania</w:t>
      </w:r>
      <w:r w:rsidRPr="3FEE0B30" w:rsidR="2A41F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16691C16" w:rsidP="3FEE0B30" w:rsidRDefault="16691C16" w14:paraId="77C802FC" w14:textId="5B63FEFA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6691C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.Kartkówki </w:t>
      </w:r>
      <w:r w:rsidRPr="3FEE0B30" w:rsidR="04CFF0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ogą być niezapowiedziane.</w:t>
      </w:r>
      <w:r>
        <w:br/>
      </w:r>
      <w:r w:rsidRPr="3FEE0B30" w:rsidR="6BC831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8.Zakres materiału na kartkówce d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otycz</w:t>
      </w:r>
      <w:r w:rsidRPr="3FEE0B30" w:rsidR="06C6DC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trzech ostatnich lekcji</w:t>
      </w:r>
      <w:r w:rsidRPr="3FEE0B30" w:rsidR="059A75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lub jeśli kartkówka jest zapowiedziana – partii materiału ustalonej z uczniami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23D0F1CA" w:rsidP="3FEE0B30" w:rsidRDefault="23D0F1CA" w14:paraId="05214D29" w14:textId="416067C1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23D0F1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9.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Dyktanda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019948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dbywają się po utrwaleniu danej zasady ortograficznej lub interpunkcyjnej. </w:t>
      </w:r>
    </w:p>
    <w:p w:rsidR="141C674E" w:rsidP="3FEE0B30" w:rsidRDefault="141C674E" w14:paraId="16BD1E0D" w14:textId="093A6CF6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</w:t>
      </w:r>
      <w:r w:rsidRPr="3FEE0B30" w:rsidR="40BE58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0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Uczeń powinien być przygotowany </w:t>
      </w:r>
      <w:r w:rsidRPr="3FEE0B30" w:rsidR="5F3B33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każdorazowo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 trzech ostatnich lekcji lub z większej partii materiału </w:t>
      </w:r>
      <w:r w:rsidRPr="3FEE0B30" w:rsidR="16A418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(przeczytanie lektury, wykonanie projektu)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 wcześniejszej zapowiedzi nauczyciela. </w:t>
      </w:r>
    </w:p>
    <w:p w:rsidR="07B3A3F1" w:rsidP="3FEE0B30" w:rsidRDefault="07B3A3F1" w14:paraId="01424C2D" w14:textId="190E132F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07B3A3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11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.Za brak </w:t>
      </w:r>
      <w:r w:rsidRPr="3FEE0B30" w:rsidR="725756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przygotowania do lekcji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otrzymuje każdorazowo minus.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Dopuszczalne są </w:t>
      </w:r>
      <w:r>
        <w:br/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 minusy, a za każde kolejne nieprzygotowanie uczeń otrzymuje ocenę niedostateczną.</w:t>
      </w:r>
    </w:p>
    <w:p w:rsidR="5037DD2F" w:rsidP="3FEE0B30" w:rsidRDefault="5037DD2F" w14:paraId="16FA74ED" w14:textId="7E9CFC7A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037DD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12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.Recytacja</w:t>
      </w:r>
      <w:r w:rsidRPr="3FEE0B30" w:rsidR="78608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utworu literackiego lub jego fragm</w:t>
      </w:r>
      <w:r w:rsidRPr="3FEE0B30" w:rsidR="49F1D4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entu</w:t>
      </w:r>
      <w:r w:rsidRPr="3FEE0B30" w:rsidR="78608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następuje w wyznaczonym przez nauczyciela terminie </w:t>
      </w:r>
      <w:r w:rsidRPr="3FEE0B30" w:rsidR="2DCDBF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oraz</w:t>
      </w:r>
      <w:r w:rsidRPr="3FEE0B30" w:rsidR="78608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według ustalonych i omówionych </w:t>
      </w:r>
      <w:r w:rsidRPr="3FEE0B30" w:rsidR="0B09F5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kryteriów (tempo, intonacja, dykcja itp.)</w:t>
      </w:r>
      <w:r w:rsidRPr="3FEE0B30" w:rsidR="53F152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5FC1DC14" w:rsidP="3FEE0B30" w:rsidRDefault="5FC1DC14" w14:paraId="2BC7243A" w14:textId="77E6D092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FC1DC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13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3FEE0B30" w:rsidR="4A3EBF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Za p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race </w:t>
      </w:r>
      <w:r w:rsidRPr="3FEE0B30" w:rsidR="7DC7E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wykonane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grupow</w:t>
      </w:r>
      <w:r w:rsidRPr="3FEE0B30" w:rsidR="13DF2A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 uczniowie o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trzymują ocenę wg kryteriów ustalonych na karcie pracy projektu (grupową/indywidualną) lub </w:t>
      </w:r>
      <w:r w:rsidRPr="3FEE0B30" w:rsidR="06408A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wg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2381F0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kryteriów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7CC353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ustalonych wspólnie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nauczycielem.</w:t>
      </w:r>
    </w:p>
    <w:p w:rsidR="317FEB3F" w:rsidP="3FEE0B30" w:rsidRDefault="317FEB3F" w14:paraId="3186BE24" w14:textId="3DBB6F9A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317FEB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14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3FEE0B30" w:rsidR="2D7518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obowiązek prowadzenia z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eszyt przedmiotow</w:t>
      </w:r>
      <w:r w:rsidRPr="3FEE0B30" w:rsidR="372849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ego (zapisywania wszelkich notatek zleconych przez nauczyciela).</w:t>
      </w:r>
    </w:p>
    <w:p w:rsidR="26A260DD" w:rsidP="3FEE0B30" w:rsidRDefault="26A260DD" w14:paraId="42585E38" w14:textId="6F4A4FFE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26A260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15. Nauczyciel moż</w:t>
      </w:r>
      <w:r w:rsidRPr="3FEE0B30" w:rsidR="7C5BD4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</w:t>
      </w:r>
      <w:r w:rsidRPr="3FEE0B30" w:rsidR="26A260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ocenia</w:t>
      </w:r>
      <w:r w:rsidRPr="3FEE0B30" w:rsidR="661AAD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ć</w:t>
      </w:r>
      <w:r w:rsidRPr="3FEE0B30" w:rsidR="26A260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zeszyt przedmiotowy według potrzeb, nie częściej niż raz w miesiącu.</w:t>
      </w:r>
      <w:r>
        <w:br/>
      </w:r>
      <w:r>
        <w:br/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</w:t>
      </w:r>
      <w:r w:rsidRPr="3FEE0B30" w:rsidR="286948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.Testy, sprawdziany, prace klasowe, kartkówki i prace pisemne itp., a także zadania grupowe są oceniane </w:t>
      </w:r>
      <w:r w:rsidRPr="3FEE0B30" w:rsidR="51C7F4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według</w:t>
      </w:r>
      <w:r w:rsidRPr="3FEE0B30" w:rsidR="0BC7D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kryteriów wyrażanych punktowo (opisanych poniżej jako kryteria ocen) lub</w:t>
      </w:r>
      <w:r w:rsidRPr="3FEE0B30" w:rsidR="51C7F4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tzw. k</w:t>
      </w:r>
      <w:r w:rsidRPr="3FEE0B30" w:rsidR="1B006A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ryt</w:t>
      </w:r>
      <w:r w:rsidRPr="3FEE0B30" w:rsidR="51C7F4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eriów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3B4523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sukcesu</w:t>
      </w:r>
      <w:r w:rsidRPr="3FEE0B30" w:rsidR="51CE35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omówionych wcześniej z uczniami</w:t>
      </w:r>
      <w:r w:rsidRPr="3FEE0B30" w:rsidR="1C04C0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(w duchu oceniania kształtującego)</w:t>
      </w:r>
      <w:r w:rsidRPr="3FEE0B30" w:rsidR="51CE35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0AFD6E0F" w:rsidP="3FEE0B30" w:rsidRDefault="0AFD6E0F" w14:paraId="7538F044" w14:textId="747F742E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0AFD6E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17.Dodatkowe, nadobowiązkowe zadania oraz aktywność uczniów nagradzana jest plusami lub ocenami w zależności od zak</w:t>
      </w:r>
      <w:r w:rsidRPr="3FEE0B30" w:rsidR="024D0E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resu dokonania. </w:t>
      </w:r>
      <w:r w:rsidRPr="3FEE0B30" w:rsidR="4F6D20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 plusy zdobyte w ramach jednego semestru</w:t>
      </w:r>
      <w:r w:rsidRPr="3FEE0B30" w:rsidR="15694C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15694C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stanowi</w:t>
      </w:r>
      <w:r w:rsidRPr="3FEE0B30" w:rsidR="0C6DB9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3FEE0B30" w:rsidR="15694C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równoważnik oceny bardzo dobrej</w:t>
      </w:r>
      <w:r w:rsidRPr="3FEE0B30" w:rsidR="15694C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141C674E" w:rsidP="3FEE0B30" w:rsidRDefault="141C674E" w14:paraId="780AAF12" w14:textId="2409E464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III</w:t>
      </w:r>
      <w:r w:rsidRPr="3FEE0B30" w:rsidR="1268FB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.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KRYTERIA OCEN</w:t>
      </w:r>
      <w:r w:rsidRPr="3FEE0B30" w:rsidR="1CAD16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dla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klas IV-VI</w:t>
      </w:r>
    </w:p>
    <w:p w:rsidR="7568DE82" w:rsidP="3FEE0B30" w:rsidRDefault="7568DE82" w14:paraId="21F55CDB" w14:textId="42AC9699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7568DE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Ramowe</w:t>
      </w:r>
      <w:r w:rsidRPr="3FEE0B30" w:rsidR="7568DE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ryteria oceny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dłuższych prac pisemnych (np. list, dziennik, pamiętnik, opis, opowiadanie, sprawozdanie itp.)</w:t>
      </w:r>
      <w:r w:rsidRPr="3FEE0B30" w:rsidR="374E11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:</w:t>
      </w:r>
    </w:p>
    <w:p w:rsidR="141C674E" w:rsidP="3FEE0B30" w:rsidRDefault="141C674E" w14:paraId="1008231D" w14:textId="2654040A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1.  </w:t>
      </w:r>
      <w:r w:rsidRPr="3FEE0B30" w:rsidR="3C513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R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ealizacja tematu (0-3)</w:t>
      </w:r>
      <w:r>
        <w:br/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 p.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– praca na temat, rozwinięta, rozbudowana, bogata językowo, oryginalna, indywidualizacja postaci, plastyczność tekstu poprzez wprowadzenie środków językowych, wprowadzenie elementów innych form, wzbogacenie dialogiem;</w:t>
      </w:r>
    </w:p>
    <w:p w:rsidR="141C674E" w:rsidP="3FEE0B30" w:rsidRDefault="141C674E" w14:paraId="6B4120F2" w14:textId="0039F4D9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 p.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na temat, poprawna pod względem rzeczowym, częściowa indywidualizacja postaci, plastyczność tekstu;</w:t>
      </w:r>
    </w:p>
    <w:p w:rsidR="141C674E" w:rsidP="3FEE0B30" w:rsidRDefault="141C674E" w14:paraId="595E4A43" w14:textId="79EE420C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 p.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schematyczna, poprawna pod względem rzeczowym;</w:t>
      </w:r>
    </w:p>
    <w:p w:rsidR="141C674E" w:rsidP="3FEE0B30" w:rsidRDefault="141C674E" w14:paraId="32F6FDEB" w14:textId="0B34F93E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0 p.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nie na temat.</w:t>
      </w:r>
    </w:p>
    <w:p w:rsidR="141C674E" w:rsidP="3FEE0B30" w:rsidRDefault="141C674E" w14:paraId="6EDC52D7" w14:textId="4971B39E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2. Kompozycja (0-1)</w:t>
      </w:r>
    </w:p>
    <w:p w:rsidR="141C674E" w:rsidP="3FEE0B30" w:rsidRDefault="141C674E" w14:paraId="49F7D29F" w14:textId="6AA7F2EE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 p.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trójdzielność pracy, akapity we właściwych miejscach.</w:t>
      </w:r>
    </w:p>
    <w:p w:rsidR="141C674E" w:rsidP="3FEE0B30" w:rsidRDefault="141C674E" w14:paraId="760EB044" w14:textId="2AD51E4B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3. Język pracy (0-3)</w:t>
      </w:r>
    </w:p>
    <w:p w:rsidR="141C674E" w:rsidP="3FEE0B30" w:rsidRDefault="141C674E" w14:paraId="1A200B24" w14:textId="1187066B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 p.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bezbłędna;</w:t>
      </w:r>
    </w:p>
    <w:p w:rsidR="141C674E" w:rsidP="3FEE0B30" w:rsidRDefault="141C674E" w14:paraId="559A8EDD" w14:textId="436248ED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 p.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dopuszczalne 1-2 błędy w pracy standardowej, czyli około 12-15 zdań;</w:t>
      </w:r>
    </w:p>
    <w:p w:rsidR="141C674E" w:rsidP="3FEE0B30" w:rsidRDefault="141C674E" w14:paraId="46E65C52" w14:textId="576A8B8E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 p.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dopuszczalne 3-4 błędy w pracach standardowych.</w:t>
      </w:r>
    </w:p>
    <w:p w:rsidR="141C674E" w:rsidP="3FEE0B30" w:rsidRDefault="141C674E" w14:paraId="4BC9966E" w14:textId="25ED986C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0 p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 błędów i więcej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141C674E" w:rsidP="3FEE0B30" w:rsidRDefault="141C674E" w14:paraId="68AB4406" w14:textId="16523CD8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4. Ortografia (0-1)</w:t>
      </w:r>
    </w:p>
    <w:p w:rsidR="141C674E" w:rsidP="3FEE0B30" w:rsidRDefault="141C674E" w14:paraId="743D6E16" w14:textId="5982EA97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 p. -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dopuszczalne 3 błędy ortograficzne.</w:t>
      </w:r>
    </w:p>
    <w:p w:rsidR="141C674E" w:rsidP="3FEE0B30" w:rsidRDefault="141C674E" w14:paraId="6F764D44" w14:textId="452DAF48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5.  Interpunkcja (0-1)</w:t>
      </w:r>
      <w:r>
        <w:br/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1p.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dopuszczalne 3 błędy interpunkcyjne (0-1)</w:t>
      </w:r>
    </w:p>
    <w:p w:rsidR="141C674E" w:rsidP="3FEE0B30" w:rsidRDefault="141C674E" w14:paraId="0F0AB91E" w14:textId="33E62E02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6. Estetyka pracy (0-1)</w:t>
      </w:r>
    </w:p>
    <w:p w:rsidR="141C674E" w:rsidP="3FEE0B30" w:rsidRDefault="141C674E" w14:paraId="57468D16" w14:textId="6B22CADC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1p. –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zapis czytelny, marginesy; w pracach napisanych na komputerze odpowiednie interlinie, czcionka, marginesy itp.</w:t>
      </w:r>
    </w:p>
    <w:p w:rsidR="141C674E" w:rsidP="3FEE0B30" w:rsidRDefault="141C674E" w14:paraId="67FD57A9" w14:textId="65381CCC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Stopnie:</w:t>
      </w:r>
    </w:p>
    <w:p w:rsidR="141C674E" w:rsidP="3FEE0B30" w:rsidRDefault="141C674E" w14:paraId="63BEA72D" w14:textId="0198405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10 p. punktów – celujący (6)</w:t>
      </w:r>
    </w:p>
    <w:p w:rsidR="141C674E" w:rsidP="3FEE0B30" w:rsidRDefault="141C674E" w14:paraId="78A7FCC4" w14:textId="2AAF907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9-8 p.– bardzo dobry (5)</w:t>
      </w:r>
    </w:p>
    <w:p w:rsidR="141C674E" w:rsidP="3FEE0B30" w:rsidRDefault="141C674E" w14:paraId="273E25F4" w14:textId="4DDDE18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7-6 p. – dobry (4)</w:t>
      </w:r>
    </w:p>
    <w:p w:rsidR="141C674E" w:rsidP="3FEE0B30" w:rsidRDefault="141C674E" w14:paraId="4E6FF021" w14:textId="1860373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5-4 p. – dostateczny (3)</w:t>
      </w:r>
    </w:p>
    <w:p w:rsidR="141C674E" w:rsidP="3FEE0B30" w:rsidRDefault="141C674E" w14:paraId="3E4293A0" w14:textId="6407917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 p. – dopuszczający (2)</w:t>
      </w:r>
    </w:p>
    <w:p w:rsidR="141C674E" w:rsidP="3FEE0B30" w:rsidRDefault="141C674E" w14:paraId="2DD03C4C" w14:textId="590CA44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 p. i mniej – niedostateczny (1).</w:t>
      </w:r>
    </w:p>
    <w:p w:rsidR="141C674E" w:rsidP="3FEE0B30" w:rsidRDefault="141C674E" w14:paraId="42C734A2" w14:textId="30C9BEB4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Kryteria oceny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form użytkowych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(np. zaproszenie, ogłoszenie, podanie, instrukcja, przepis, reklama)</w:t>
      </w:r>
      <w:r w:rsidRPr="3FEE0B30" w:rsidR="5DEDAC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141C674E" w:rsidP="3FEE0B30" w:rsidRDefault="141C674E" w14:paraId="3DACF1C0" w14:textId="398327A0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</w:t>
      </w:r>
      <w:r w:rsidRPr="3FEE0B30" w:rsidR="0C4853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ealizacja formy, np. obecne wszystkie elementy zaproszenia itp. (0-1)</w:t>
      </w:r>
    </w:p>
    <w:p w:rsidR="141C674E" w:rsidP="3FEE0B30" w:rsidRDefault="141C674E" w14:paraId="54F4874E" w14:textId="1EDB0214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O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rtografia – dopuszczalny 1 błąd (0-1)</w:t>
      </w:r>
    </w:p>
    <w:p w:rsidR="141C674E" w:rsidP="3FEE0B30" w:rsidRDefault="141C674E" w14:paraId="69354AFA" w14:textId="3B033C4E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I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nterpunkcja – dopuszczalny 1 błąd (0-1)</w:t>
      </w:r>
    </w:p>
    <w:p w:rsidR="141C674E" w:rsidP="3FEE0B30" w:rsidRDefault="141C674E" w14:paraId="70788263" w14:textId="66E5587C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 J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ęzyk – dopuszczalny 1 błąd (0-1)</w:t>
      </w:r>
    </w:p>
    <w:p w:rsidR="141C674E" w:rsidP="3FEE0B30" w:rsidRDefault="141C674E" w14:paraId="48D85ADB" w14:textId="29C2D298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 E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ycja tekstu – przy pracach pisanych na komputerze; rozplanowanie strony graficznej przy pracach wykonanych ręcznie (0-1)</w:t>
      </w:r>
    </w:p>
    <w:p w:rsidR="141C674E" w:rsidP="3FEE0B30" w:rsidRDefault="141C674E" w14:paraId="0DCD2B1A" w14:textId="6AE18492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Stopnie:</w:t>
      </w:r>
    </w:p>
    <w:p w:rsidR="141C674E" w:rsidP="3FEE0B30" w:rsidRDefault="141C674E" w14:paraId="3030B6D5" w14:textId="67B47229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bez żadnego błędu i poprawek sprawdzającego- celujący (6)</w:t>
      </w:r>
    </w:p>
    <w:p w:rsidR="141C674E" w:rsidP="3FEE0B30" w:rsidRDefault="141C674E" w14:paraId="2948A424" w14:textId="5153D0F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 p. – bardzo dobry (5)</w:t>
      </w:r>
    </w:p>
    <w:p w:rsidR="141C674E" w:rsidP="3FEE0B30" w:rsidRDefault="141C674E" w14:paraId="2B3D7A33" w14:textId="5AE3683E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4p – dobry (4)</w:t>
      </w:r>
    </w:p>
    <w:p w:rsidR="141C674E" w:rsidP="3FEE0B30" w:rsidRDefault="141C674E" w14:paraId="11644C8F" w14:textId="11FFA610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3p. – dostateczny (3)</w:t>
      </w:r>
    </w:p>
    <w:p w:rsidR="141C674E" w:rsidP="3FEE0B30" w:rsidRDefault="141C674E" w14:paraId="1CC840E0" w14:textId="19BA4FD5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2p. –dopuszczający (2)</w:t>
      </w:r>
    </w:p>
    <w:p w:rsidR="141C674E" w:rsidP="3FEE0B30" w:rsidRDefault="141C674E" w14:paraId="12615EFE" w14:textId="2EBC0D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1p. – niedostateczny (1)</w:t>
      </w:r>
    </w:p>
    <w:p w:rsidR="141C674E" w:rsidP="3FEE0B30" w:rsidRDefault="141C674E" w14:paraId="785EBAD6" w14:textId="42EC0AC2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3FEE0B30" w:rsidR="3CD354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Ramowe k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ryteria oceny dłuższych prac pisemnych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dla klas VII - VIII (wypowiedzi twórcze i o charakterze argumentacyjnym)</w:t>
      </w:r>
      <w:r w:rsidRPr="3FEE0B30" w:rsidR="1C37B9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.</w:t>
      </w:r>
    </w:p>
    <w:p w:rsidR="5372B484" w:rsidP="3FEE0B30" w:rsidRDefault="5372B484" w14:paraId="7149739E" w14:textId="07EE375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372B4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1.  Realizacja tematu (0-</w:t>
      </w:r>
      <w:r w:rsidRPr="3FEE0B30" w:rsidR="4DE353F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2</w:t>
      </w:r>
      <w:r w:rsidRPr="3FEE0B30" w:rsidR="5372B4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)</w:t>
      </w:r>
      <w:r>
        <w:br/>
      </w:r>
      <w:r w:rsidRPr="3FEE0B30" w:rsidR="144B19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</w:t>
      </w:r>
      <w:r w:rsidRPr="3FEE0B30" w:rsidR="4092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pkt -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na temat</w:t>
      </w:r>
      <w:r w:rsidRPr="3FEE0B30" w:rsidR="2423B1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tym forma wypowiedzi</w:t>
      </w:r>
      <w:r w:rsidRPr="3FEE0B30" w:rsidR="030985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 wszystkie kluczowe elementy</w:t>
      </w:r>
      <w:r w:rsidRPr="3FEE0B30" w:rsidR="73292C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tematu</w:t>
      </w:r>
      <w:r w:rsidRPr="3FEE0B30" w:rsidR="75D375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w:rsidR="60FE4C8D" w:rsidP="3FEE0B30" w:rsidRDefault="60FE4C8D" w14:paraId="6FEA8A49" w14:textId="075751DC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60FE4C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 pkt - </w:t>
      </w:r>
      <w:r w:rsidRPr="3FEE0B30" w:rsidR="4DE4C8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praca na temat, w tym forma wypowiedzi, pominięte niektóre elementy </w:t>
      </w:r>
      <w:r w:rsidRPr="3FEE0B30" w:rsidR="321B6F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tematu</w:t>
      </w:r>
      <w:r w:rsidRPr="3FEE0B30" w:rsidR="7B8BBA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2AFB6185" w:rsidP="3FEE0B30" w:rsidRDefault="2AFB6185" w14:paraId="605E4B45" w14:textId="307FAA07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2AFB61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E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lementy twórcze lub retoryczne</w:t>
      </w:r>
      <w:r w:rsidRPr="3FEE0B30" w:rsidR="3C142A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(0-5)</w:t>
      </w:r>
    </w:p>
    <w:p w:rsidR="4DBCAB39" w:rsidP="3FEE0B30" w:rsidRDefault="4DBCAB39" w14:paraId="40AC4EB6" w14:textId="6B99EC85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4DBCAB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pkt – funkcjonalna narracja, logiczny układ zdarzeń, urozmaicona fabuła, twórcze wykorzystanie lektury lub pogłębiona argumentacja, argumenty uporządkowane, zilustrowane przykładami</w:t>
      </w:r>
      <w:r w:rsidRPr="3FEE0B30" w:rsidR="74D54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wykorzystanie co najmniej pięciu elementów twórczych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w:rsidR="04365037" w:rsidP="3FEE0B30" w:rsidRDefault="04365037" w14:paraId="02008B63" w14:textId="25B19CE7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043650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 pkt - funkcjonalna narracja, logiczny układ zdarzeń, urozmaicona fabuła, twórcze wykorzystanie lektury lub pogłębiona argumentacja, argumenty częściowo uporządkowane, zilustrowane przykładami, wykorzystanie co najmniej 4 elementów twórczych;</w:t>
      </w:r>
    </w:p>
    <w:p w:rsidR="11C36766" w:rsidP="3FEE0B30" w:rsidRDefault="11C36766" w14:paraId="499BB474" w14:textId="400BE05E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1C367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 pkt - funkcjonalna narracja, logiczny układ zdarzeń, uporządkowana fabuła, wykorzystanie lektury lub </w:t>
      </w:r>
      <w:r w:rsidRPr="3FEE0B30" w:rsidR="7D96D9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logiczna</w:t>
      </w:r>
      <w:r w:rsidRPr="3FEE0B30" w:rsidR="11C367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argumentacja, argumenty uporządkowane, </w:t>
      </w:r>
      <w:r w:rsidRPr="3FEE0B30" w:rsidR="791A1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większości </w:t>
      </w:r>
      <w:r w:rsidRPr="3FEE0B30" w:rsidR="11C367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zilustrowane przykładami, wykorzystanie co najmniej </w:t>
      </w:r>
      <w:r w:rsidRPr="3FEE0B30" w:rsidR="052786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</w:t>
      </w:r>
      <w:r w:rsidRPr="3FEE0B30" w:rsidR="11C367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elementów twórczych;</w:t>
      </w:r>
    </w:p>
    <w:p w:rsidR="141C674E" w:rsidP="3FEE0B30" w:rsidRDefault="141C674E" w14:paraId="34CA6E91" w14:textId="04DEE6D4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 pkt – funkcjonalna narracja, logiczny układ zdarzeń, prosta fabuła lub powierzchowna argumentacja, argumenty częściowo uporządkowane, niektóre zilustrowane przykładami;</w:t>
      </w:r>
    </w:p>
    <w:p w:rsidR="141C674E" w:rsidP="3FEE0B30" w:rsidRDefault="141C674E" w14:paraId="2F56028E" w14:textId="0C42ACD2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 pkt – narracja częściowo funkcjonalna, usterki w logicznym uporządkowaniu wydarzeń, prosta fabuła lub podjęta próba argumentowania, wyliczenie przykładów</w:t>
      </w:r>
      <w:r w:rsidRPr="3FEE0B30" w:rsidR="1FC603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7DE8C57D" w:rsidP="3FEE0B30" w:rsidRDefault="7DE8C57D" w14:paraId="5D5B25CA" w14:textId="2AF640EE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7DE8C5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3.K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ompetencje literackie i kulturowe </w:t>
      </w:r>
      <w:r w:rsidRPr="3FEE0B30" w:rsidR="40A5A4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(0-2)</w:t>
      </w:r>
    </w:p>
    <w:p w:rsidR="40A5A4FC" w:rsidP="3FEE0B30" w:rsidRDefault="40A5A4FC" w14:paraId="48C5B9DA" w14:textId="7D46E287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40A5A4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 pkt - </w:t>
      </w:r>
      <w:r w:rsidRPr="3FEE0B30" w:rsidR="485C08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wykazanie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znajomoś</w:t>
      </w:r>
      <w:r w:rsidRPr="3FEE0B30" w:rsidR="36F12B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tekstów, do których są odwołania w pracy</w:t>
      </w:r>
      <w:r w:rsidRPr="3FEE0B30" w:rsidR="7EDF0F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funkcjonalne odwołanie do lektury</w:t>
      </w:r>
      <w:r w:rsidRPr="3FEE0B30" w:rsidR="5C1585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podanej w temacie i innego tekstu kultury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141C674E" w:rsidP="3FEE0B30" w:rsidRDefault="141C674E" w14:paraId="35EA364D" w14:textId="2E6DB512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</w:t>
      </w:r>
      <w:r w:rsidRPr="3FEE0B30" w:rsidR="7EA588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pkt</w:t>
      </w:r>
      <w:r w:rsidRPr="3FEE0B30" w:rsidR="4A97F0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- wykazanie powierzchownej znajomości tekstów, do których są odwołania w pracy, pobieżne odwołanie do lektury podanej w temacie, brak odwołania do innego tekstu kultury</w:t>
      </w:r>
      <w:r w:rsidRPr="3FEE0B30" w:rsidR="5F8740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7E1029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ALBO</w:t>
      </w:r>
      <w:r w:rsidRPr="3FEE0B30" w:rsidR="5F8740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brak odwołania do lektury podanej w temacie, a odwołanie do innego tekstu kultury.</w:t>
      </w:r>
    </w:p>
    <w:p w:rsidR="127CCEBB" w:rsidP="3FEE0B30" w:rsidRDefault="127CCEBB" w14:paraId="26E6675F" w14:textId="4313FD99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27CCE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 K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ompoz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yc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ja 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(akapity, podział tekstu) </w:t>
      </w:r>
      <w:r w:rsidRPr="3FEE0B30" w:rsidR="2E18F2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(0-2)</w:t>
      </w:r>
    </w:p>
    <w:p w:rsidR="44BB4323" w:rsidP="3FEE0B30" w:rsidRDefault="44BB4323" w14:paraId="77A58F80" w14:textId="0F2FF837">
      <w:pPr>
        <w:pStyle w:val="Normal"/>
        <w:spacing w:after="200" w:line="276" w:lineRule="auto"/>
      </w:pPr>
      <w:r w:rsidRPr="3FEE0B30" w:rsidR="44BB432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 pkt - kompozycja zgodna z formą wypowiedzi, graficznie wyodrębnione akapity, dopuszczalna 1 usterka w zakresie spójności ALBO logiki wypowiedzi, ALBO podziału wypowiedzi na funkcjonalne akapity;</w:t>
      </w:r>
    </w:p>
    <w:p w:rsidR="44BB4323" w:rsidP="3FEE0B30" w:rsidRDefault="44BB4323" w14:paraId="38151937" w14:textId="54C13F1F">
      <w:pPr>
        <w:pStyle w:val="Normal"/>
        <w:spacing w:after="20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FEE0B30" w:rsidR="44BB432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 pkt - kompozycja zgodna z formą wypowiedzi, graficznie wyodrębnione akapity, dopuszczalne łącznie 2–3 usterki w zakresie spójności ORAZ/ALBO logiki wypowiedzi.</w:t>
      </w:r>
    </w:p>
    <w:p w:rsidR="68902332" w:rsidP="3FEE0B30" w:rsidRDefault="68902332" w14:paraId="629EB13B" w14:textId="5371AADD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689023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 S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tyl 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(słownictwo charakterystyczne dla danej formy)</w:t>
      </w:r>
      <w:r w:rsidRPr="3FEE0B30" w:rsidR="0A0A39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(0-2)</w:t>
      </w:r>
      <w:r w:rsidRPr="3FEE0B30" w:rsidR="6CAC1F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6CAC1F4D" w:rsidP="3FEE0B30" w:rsidRDefault="6CAC1F4D" w14:paraId="4F6BE8AE" w14:textId="1D3EF8AE">
      <w:pPr>
        <w:pStyle w:val="Normal"/>
        <w:spacing w:after="200" w:line="276" w:lineRule="auto"/>
      </w:pPr>
      <w:r w:rsidRPr="3FEE0B30" w:rsidR="6CAC1F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 pkt - odpowiedni do treści i formy wypowiedzi, jednolity;</w:t>
      </w:r>
    </w:p>
    <w:p w:rsidR="6CAC1F4D" w:rsidP="3FEE0B30" w:rsidRDefault="6CAC1F4D" w14:paraId="28E0BF43" w14:textId="0910A8AB">
      <w:pPr>
        <w:pStyle w:val="Normal"/>
        <w:spacing w:after="20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FEE0B30" w:rsidR="6CAC1F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 pkt - sporadyczne usterki w odpowiedniości ORAZ/LUB jednolitości stylu.</w:t>
      </w:r>
    </w:p>
    <w:p w:rsidR="402F7488" w:rsidP="3FEE0B30" w:rsidRDefault="402F7488" w14:paraId="02ED835B" w14:textId="05AFFB8D">
      <w:pPr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402F74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6. P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oprawność językowa</w:t>
      </w:r>
      <w:r w:rsidRPr="3FEE0B30" w:rsidR="18F3F9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(0-2)</w:t>
      </w:r>
    </w:p>
    <w:p w:rsidR="141C674E" w:rsidP="3FEE0B30" w:rsidRDefault="141C674E" w14:paraId="7838C6E3" w14:textId="5FE29A08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 pkt – do 4 błędów (w pracy standardowej)</w:t>
      </w:r>
    </w:p>
    <w:p w:rsidR="141C674E" w:rsidP="3FEE0B30" w:rsidRDefault="141C674E" w14:paraId="79196877" w14:textId="4DCC4931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 pkt – 5, 6 błędów</w:t>
      </w:r>
    </w:p>
    <w:p w:rsidR="24CF7CB9" w:rsidP="3FEE0B30" w:rsidRDefault="24CF7CB9" w14:paraId="639C784D" w14:textId="16A54539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24CF7C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7. P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oprawność ortograficzna </w:t>
      </w:r>
      <w:r w:rsidRPr="3FEE0B30" w:rsidR="0B47D8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(0-2)</w:t>
      </w:r>
    </w:p>
    <w:p w:rsidR="0B47D869" w:rsidP="3FEE0B30" w:rsidRDefault="0B47D869" w14:paraId="60BA7F61" w14:textId="3B31347B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0B47D8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 pkt - n</w:t>
      </w:r>
      <w:r w:rsidRPr="3FEE0B30" w:rsidR="0B47D86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ie więcej niż 1 błąd ortograficzny (Uczniowie ze specyficznymi trudnościami w uczeniu się: nie więcej niż 3 błędy ortograficzne);</w:t>
      </w:r>
    </w:p>
    <w:p w:rsidR="141C674E" w:rsidP="3FEE0B30" w:rsidRDefault="141C674E" w14:paraId="731E80C9" w14:textId="14DDCCEB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 pkt </w:t>
      </w:r>
      <w:r w:rsidRPr="3FEE0B30" w:rsidR="69D621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</w:t>
      </w:r>
      <w:r w:rsidRPr="3FEE0B30" w:rsidR="69D621F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2–3 błędy ortograficzne (Uczniowie ze specyficznymi trudnościami w uczeniu się: 4–6 błędów ortograficznych).</w:t>
      </w:r>
    </w:p>
    <w:p w:rsidR="69D621F8" w:rsidP="3FEE0B30" w:rsidRDefault="69D621F8" w14:paraId="6A31F1C2" w14:textId="477BC433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69D621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8. P</w:t>
      </w: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oprawność interpunkcyjna</w:t>
      </w:r>
      <w:r w:rsidRPr="3FEE0B30" w:rsidR="6E33E5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(0-1)</w:t>
      </w:r>
    </w:p>
    <w:p w:rsidR="141C674E" w:rsidP="3FEE0B30" w:rsidRDefault="141C674E" w14:paraId="58531B43" w14:textId="2E637BCB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 pkt</w:t>
      </w:r>
      <w:r w:rsidRPr="3FEE0B30" w:rsidR="47308F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- n</w:t>
      </w:r>
      <w:r w:rsidRPr="3FEE0B30" w:rsidR="47308F8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ie więcej niż 5 błędów interpunkcyjnych (Uczniowie ze specyficznymi trudnościami w uczeniu się: nie więcej niż 7 błędów interpunkcyjnych).</w:t>
      </w:r>
    </w:p>
    <w:p w:rsidR="033C0F39" w:rsidP="3FEE0B30" w:rsidRDefault="033C0F39" w14:paraId="27EF96E6" w14:textId="65381CCC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FEE0B30" w:rsidR="033C0F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Stopnie:</w:t>
      </w:r>
    </w:p>
    <w:p w:rsidR="033C0F39" w:rsidP="3FEE0B30" w:rsidRDefault="033C0F39" w14:paraId="6E3150FA" w14:textId="72C10D7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033C0F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</w:t>
      </w:r>
      <w:r w:rsidRPr="3FEE0B30" w:rsidR="497BF7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</w:t>
      </w:r>
      <w:r w:rsidRPr="3FEE0B30" w:rsidR="033C0F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p. punktów – celujący (6)</w:t>
      </w:r>
    </w:p>
    <w:p w:rsidR="1696EC67" w:rsidP="3FEE0B30" w:rsidRDefault="1696EC67" w14:paraId="45CE99D7" w14:textId="3A2EAA8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696EC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17-15</w:t>
      </w:r>
      <w:r w:rsidRPr="3FEE0B30" w:rsidR="033C0F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p.– bardzo dobry (5)</w:t>
      </w:r>
    </w:p>
    <w:p w:rsidR="27709963" w:rsidP="3FEE0B30" w:rsidRDefault="27709963" w14:paraId="73EC0604" w14:textId="67A75E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27709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14-11</w:t>
      </w:r>
      <w:r w:rsidRPr="3FEE0B30" w:rsidR="033C0F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p. – dobry (4)</w:t>
      </w:r>
    </w:p>
    <w:p w:rsidR="46640BF8" w:rsidP="3FEE0B30" w:rsidRDefault="46640BF8" w14:paraId="05508190" w14:textId="2AE0AEF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46640B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10- 8 p</w:t>
      </w:r>
      <w:r w:rsidRPr="3FEE0B30" w:rsidR="033C0F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– dostateczny (3)</w:t>
      </w:r>
    </w:p>
    <w:p w:rsidR="100C959C" w:rsidP="3FEE0B30" w:rsidRDefault="100C959C" w14:paraId="7A86849F" w14:textId="0D5A12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00C959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7-5</w:t>
      </w:r>
      <w:r w:rsidRPr="3FEE0B30" w:rsidR="033C0F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p. – dopuszczający (2)</w:t>
      </w:r>
    </w:p>
    <w:p w:rsidR="4A40AA15" w:rsidP="3FEE0B30" w:rsidRDefault="4A40AA15" w14:paraId="55ACA112" w14:textId="03A57B8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4A40AA1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</w:t>
      </w:r>
      <w:r w:rsidRPr="3FEE0B30" w:rsidR="033C0F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p. i mniej – niedostateczny (1).</w:t>
      </w:r>
    </w:p>
    <w:p w:rsidR="141C674E" w:rsidP="3FEE0B30" w:rsidRDefault="141C674E" w14:paraId="63F43724" w14:textId="1D3C956A">
      <w:pPr>
        <w:pStyle w:val="Normal"/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IV</w:t>
      </w:r>
      <w:r w:rsidRPr="3FEE0B30" w:rsidR="36E500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.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SKALA OCEN</w:t>
      </w:r>
    </w:p>
    <w:p w:rsidR="141C674E" w:rsidP="3FEE0B30" w:rsidRDefault="141C674E" w14:paraId="7D18A139" w14:textId="6143A67C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Według skali w Wewnątrzszkolnym Systemie Oceniania.</w:t>
      </w:r>
    </w:p>
    <w:p w:rsidR="141C674E" w:rsidP="3FEE0B30" w:rsidRDefault="141C674E" w14:paraId="62E9CC52" w14:textId="43E30980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Według ustalonych kryteriów oceniania prac pisemnych.</w:t>
      </w:r>
    </w:p>
    <w:p w:rsidR="22ADF3CA" w:rsidP="4D111F2F" w:rsidRDefault="22ADF3CA" w14:paraId="0B0FEF5A" w14:textId="6568BFD1">
      <w:pPr>
        <w:pStyle w:val="Normal"/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V. WAGI POSZCZEGÓLNYCH FORM OCENIANIA</w:t>
      </w:r>
    </w:p>
    <w:p w:rsidR="22ADF3CA" w:rsidP="4D111F2F" w:rsidRDefault="22ADF3CA" w14:paraId="79F4C75D" w14:textId="78BAAC64">
      <w:pPr>
        <w:spacing w:after="200" w:line="276" w:lineRule="auto"/>
      </w:pP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Stopnie uzyskane przez ucznia mają następujące wagi ze względu na formę:</w:t>
      </w:r>
    </w:p>
    <w:p w:rsidR="22ADF3CA" w:rsidP="4D111F2F" w:rsidRDefault="22ADF3CA" w14:paraId="0EB8E5ED" w14:textId="12005F71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a) </w:t>
      </w:r>
      <w:r w:rsidRPr="4D111F2F" w:rsidR="22ADF3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wypowiedzi pisemne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testy, prace klasowe, sprawdziany, kartkówki, dyktanda, krótkie wypowiedzi pisemne tworzone podczas lekcji oraz w domu (jak określono w Statucie Szkoły);</w:t>
      </w:r>
      <w:r>
        <w:br/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b) </w:t>
      </w:r>
      <w:r w:rsidRPr="4D111F2F" w:rsidR="22ADF3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wypowiedzi ustne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wypowiedzi na zadany temat, opowiadania twórcze i odtwórcze, recytacja</w:t>
      </w:r>
      <w:r w:rsidRPr="4D111F2F" w:rsidR="1EDE25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(waga 4)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czytanie</w:t>
      </w:r>
      <w:r w:rsidRPr="4D111F2F" w:rsidR="2F9A1E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D111F2F" w:rsidR="432942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(waga 2), 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w dyskusji</w:t>
      </w:r>
      <w:r w:rsidRPr="4D111F2F" w:rsidR="36EB59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(waga 3)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aktywność lekcyjna, przemówienie</w:t>
      </w:r>
      <w:r w:rsidRPr="4D111F2F" w:rsidR="33AA2D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(waga 4)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recenzja</w:t>
      </w:r>
      <w:r w:rsidRPr="4D111F2F" w:rsidR="17B94E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(waga 3)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  <w:r>
        <w:br/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c) </w:t>
      </w:r>
      <w:r w:rsidRPr="4D111F2F" w:rsidR="22ADF3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grupowe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projekt edukacyjny, inscenizacja</w:t>
      </w:r>
      <w:r w:rsidRPr="4D111F2F" w:rsidR="7FAE8B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(waga </w:t>
      </w:r>
      <w:r w:rsidRPr="4D111F2F" w:rsidR="762BB5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</w:t>
      </w:r>
      <w:r w:rsidRPr="4D111F2F" w:rsidR="7FAE8B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plakat</w:t>
      </w:r>
      <w:r w:rsidRPr="4D111F2F" w:rsidR="217754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(waga 2)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  <w:r>
        <w:br/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d) </w:t>
      </w:r>
      <w:r w:rsidRPr="4D111F2F" w:rsidR="22ADF3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przygotowanie do lekcji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: prowadzenie zeszytu przedmiotowego, </w:t>
      </w:r>
      <w:r w:rsidRPr="4D111F2F" w:rsidR="5CA4E6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używanie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książek, ćwiczeń i innych materiałów wskazanych przez nauczyciela</w:t>
      </w:r>
      <w:r w:rsidRPr="4D111F2F" w:rsidR="291A05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(waga 1)</w:t>
      </w:r>
      <w:r w:rsidRPr="4D111F2F" w:rsidR="22ADF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w:rsidR="4D111F2F" w:rsidP="4D111F2F" w:rsidRDefault="4D111F2F" w14:paraId="7F7B699F" w14:textId="2C67DAFC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41C674E" w:rsidP="4D111F2F" w:rsidRDefault="141C674E" w14:paraId="21FB052A" w14:textId="477343CF">
      <w:pPr>
        <w:spacing w:after="2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V</w:t>
      </w:r>
      <w:r w:rsidRPr="4D111F2F" w:rsidR="75A99F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</w:t>
      </w:r>
      <w:r w:rsidRPr="4D111F2F" w:rsidR="026959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.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POPRAW</w:t>
      </w:r>
      <w:r w:rsidRPr="4D111F2F" w:rsidR="150551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A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OCEN</w:t>
      </w:r>
      <w:r w:rsidRPr="4D111F2F" w:rsidR="3E13E9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Y</w:t>
      </w:r>
    </w:p>
    <w:p w:rsidR="141C674E" w:rsidP="3FEE0B30" w:rsidRDefault="141C674E" w14:paraId="1A5CE99E" w14:textId="79C3BE16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Uczeń może</w:t>
      </w:r>
      <w:r w:rsidRPr="3FEE0B30" w:rsidR="2FE370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jednorazowo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poprawić ocenę z pracy klasowej i sprawdzianu w ciągu </w:t>
      </w:r>
      <w:r>
        <w:br/>
      </w:r>
      <w:r w:rsidRPr="3FEE0B30" w:rsidR="65363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dwóch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tygodni od dnia oddania</w:t>
      </w:r>
      <w:r w:rsidRPr="3FEE0B30" w:rsidR="00DEA4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przez nauczyciela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sprawdzonych prac </w:t>
      </w:r>
      <w:r w:rsidRPr="3FEE0B30" w:rsidR="03D9C7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terminie wyznaczonym przez nauczyciela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>
        <w:br/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Uczeń może poprawić ocenę niedostateczną i dopuszczającą.</w:t>
      </w:r>
      <w:r w:rsidRPr="3FEE0B30" w:rsidR="0A3C5D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Ocena dostateczna i wyższa nie podlega poprawie.</w:t>
      </w:r>
    </w:p>
    <w:p w:rsidR="141C674E" w:rsidP="3FEE0B30" w:rsidRDefault="141C674E" w14:paraId="5D61F6CB" w14:textId="0AF4D09B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Uczeń, który nie poprawił oceny lub nie stawił się na poprawę, traci prawo do następnych poprawek.</w:t>
      </w:r>
    </w:p>
    <w:p w:rsidR="141C674E" w:rsidP="3FEE0B30" w:rsidRDefault="141C674E" w14:paraId="0EFEDDB8" w14:textId="0B8EE86A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 Otrzymana przez ucznia na poprawie ocena zostaje wpisana do dziennika.</w:t>
      </w:r>
    </w:p>
    <w:p w:rsidR="141C674E" w:rsidP="3FEE0B30" w:rsidRDefault="141C674E" w14:paraId="7DB62904" w14:textId="4598569A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5. Jeśli uczeń był nieobecny w czasie sprawdzianu lub klasówki z powodu choroby, </w:t>
      </w:r>
      <w:r>
        <w:br/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jest zobowiązany do napisania go w terminie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 tygodni</w:t>
      </w:r>
      <w:r w:rsidRPr="3FEE0B30" w:rsidR="61B0C8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lub </w:t>
      </w:r>
      <w:r w:rsidRPr="3FEE0B30" w:rsidR="22937D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jeś</w:t>
      </w:r>
      <w:r w:rsidRPr="3FEE0B30" w:rsidR="22937D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li była to dłuższa choroba </w:t>
      </w:r>
      <w:r w:rsidRPr="3FEE0B30" w:rsidR="61B0C8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terminie ustalonym z nauczycielem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141C674E" w:rsidP="3FEE0B30" w:rsidRDefault="141C674E" w14:paraId="36A76DF8" w14:textId="7A6275D8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6. W przypadku unikania sprawdzianów i prac klasowych nauczyciel sprawdza wiedzę ucznia w trybie natychmiastowym.</w:t>
      </w:r>
    </w:p>
    <w:p w:rsidR="351C9544" w:rsidP="3FEE0B30" w:rsidRDefault="351C9544" w14:paraId="707FF875" w14:textId="549BFC32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351C9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Nie ocenia się ucznia przez okres pięciu dni po dłuższej nieobecności. Jednak wszelkie sprawdziany i prace klasowe uczeń ma obowiązek napisać w późniejszym terminie, do 2 tygodni.</w:t>
      </w:r>
    </w:p>
    <w:p w:rsidR="141C674E" w:rsidP="4D111F2F" w:rsidRDefault="141C674E" w14:paraId="2C1127D7" w14:textId="071E7ADD">
      <w:pPr>
        <w:spacing w:after="200" w:line="276" w:lineRule="auto"/>
        <w:ind w:left="708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V</w:t>
      </w:r>
      <w:r w:rsidRPr="4D111F2F" w:rsidR="6CBDAD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</w:t>
      </w:r>
      <w:r w:rsidRPr="4D111F2F" w:rsidR="2177E4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.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USTALANIE OCENY </w:t>
      </w:r>
      <w:r w:rsidRPr="4D111F2F" w:rsidR="54C641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ŚRÓDROCZNEJ I 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ROCZNEJ</w:t>
      </w:r>
    </w:p>
    <w:p w:rsidR="141C674E" w:rsidP="3FEE0B30" w:rsidRDefault="141C674E" w14:paraId="1DC42CB0" w14:textId="7A5C79F9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1.Przedmiotowy system oceniania każdego nauczyciela</w:t>
      </w:r>
      <w:r w:rsidRPr="3FEE0B30" w:rsidR="5DF51A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oraz zapisy statutu szkoły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reguluj</w:t>
      </w:r>
      <w:r w:rsidRPr="3FEE0B30" w:rsidR="577CC7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zasady ustalania oceny rocznej. </w:t>
      </w:r>
    </w:p>
    <w:p w:rsidR="14B7EBE7" w:rsidP="3FEE0B30" w:rsidRDefault="14B7EBE7" w14:paraId="6A57FBF9" w14:textId="45DB617C">
      <w:pPr>
        <w:pStyle w:val="Normal"/>
        <w:spacing w:after="20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FEE0B30" w:rsidR="14B7E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2. </w:t>
      </w:r>
      <w:r w:rsidRPr="3FEE0B30" w:rsidR="74B4A0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 wystawienia oceny śródrocznej i końcowej bierze się pod uwagę</w:t>
      </w:r>
      <w:r w:rsidRPr="3FEE0B30" w:rsidR="38E1E9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opanowane umiejętności, wkład pracy i postępy ucznia</w:t>
      </w:r>
      <w:r w:rsidRPr="3FEE0B30" w:rsidR="60278E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uwzględnieniem średniej ważonej ocen bieżących.</w:t>
      </w:r>
    </w:p>
    <w:p w:rsidR="60278EF7" w:rsidP="3FEE0B30" w:rsidRDefault="60278EF7" w14:paraId="2748115C" w14:textId="2584E0AC">
      <w:pPr>
        <w:spacing w:before="240" w:beforeAutospacing="off" w:after="240" w:afterAutospacing="off"/>
      </w:pPr>
      <w:r w:rsidRPr="3FEE0B30" w:rsidR="60278E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</w:t>
      </w:r>
      <w:r w:rsidRPr="3FEE0B30" w:rsidR="5C991F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Zgodnie ze statutem:</w:t>
      </w:r>
    </w:p>
    <w:p w:rsidR="5C991F92" w:rsidP="3FEE0B30" w:rsidRDefault="5C991F92" w14:paraId="4E0DC9A2" w14:textId="2C026DD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C991F9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Szkole ustala się następujące ogólne kryteria wymagań edukacyjnych na poszczególne stopnie obowiązujące przy ocenie bieżącej i ocenie klasyfikacyjnej śródrocznej lub rocznej:</w:t>
      </w:r>
    </w:p>
    <w:p w:rsidR="5C991F92" w:rsidP="3FEE0B30" w:rsidRDefault="5C991F92" w14:paraId="0017EBE7" w14:textId="1A962EB4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C991F9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1) stopień celujący (6) otrzymuje uczeń, który posiadł wiedzę i umiejętności zawarte w podstawie programowej przedmiotu w danej klasie, samodzielnie i twórczo rozwija własne uzdolnienia oraz biegle posługuje się zdobytymi wiadomościami i umiejętnościami w rozwiązywaniu problemów teoretycznych i praktycznych;</w:t>
      </w:r>
    </w:p>
    <w:p w:rsidR="5C991F92" w:rsidP="3FEE0B30" w:rsidRDefault="5C991F92" w14:paraId="4D869395" w14:textId="732859C6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C991F9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2) stopień bardzo dobry (5) otrzymuje uczeń, który opanował pełny zakres wiedzy i umiejętności określony programem nauczania przedmiotu w danej klasie oraz sprawnie posługuje się zdobytymi wiadomościami, samodzielnie rozwiązuje problemy teoretyczne i praktyczne ujęte programem nauczania, potrafi stosować posiadaną wiedzę do rozwiązywania zadań i problemów w nowych sytuacjach;</w:t>
      </w:r>
    </w:p>
    <w:p w:rsidR="5C991F92" w:rsidP="3FEE0B30" w:rsidRDefault="5C991F92" w14:paraId="08B31C29" w14:textId="3AC4690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C991F9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3) stopień dobry (4) otrzymuje uczeń, który nie opanował w pełni wiadomości i umiejętności określonych programem nauczania w danej klasie, ale opanował je na poziomie przekraczającym wymagania zawarte w podstawach programowych oraz poprawnie stosuje wiadomości, samodzielnie rozwiązuje (wykonuje) typowe zadania teoretyczne i praktyczne;</w:t>
      </w:r>
    </w:p>
    <w:p w:rsidR="5C991F92" w:rsidP="3FEE0B30" w:rsidRDefault="5C991F92" w14:paraId="12FC1C2A" w14:textId="08F4231E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C991F9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4) stopień dostateczny (3) otrzymuje uczeń, który opanował umiejętności i wiadomości określone programem nauczania w danej klasie na poziomie nie przekraczającym wymagań zawartych w podstawie programowej oraz rozwiązuje (wykonuje) typowe zadania teoretyczne i praktyczne o średnim stopniu trudności;</w:t>
      </w:r>
    </w:p>
    <w:p w:rsidR="5C991F92" w:rsidP="3FEE0B30" w:rsidRDefault="5C991F92" w14:paraId="0FC54E0B" w14:textId="3E2D7AD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C991F9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5) stopień dopuszczający (2) otrzymuje uczeń, który ma braki w opanowaniu podstaw programowych, ale braki te nie przekreślają możliwości uzyskania przez ucznia podstawowej wiedzy z danego przedmiotu w ciągu dalszej nauki, oraz rozwiązuje (wykonuje) zadania teoretyczne i praktyczne o niewielkim stopniu trudności samodzielnie lub z pomocą nauczyciela;</w:t>
      </w:r>
    </w:p>
    <w:p w:rsidR="5C991F92" w:rsidP="3FEE0B30" w:rsidRDefault="5C991F92" w14:paraId="2A6F06DC" w14:textId="01309609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5C991F9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6) stopień niedostateczny (1) otrzymuje uczeń, który nie opanował wiadomości i umiejętności określonych w podstawie programowej danego przedmiotu w danej klasie, a braki w wiadomościach i umiejętnościach uniemożliwiają dalsze zdobywanie wiedzy z tego przedmiotu, nie jest w stanie rozwiązać (wykonać) zadań o niewielkim (elementarnym) stopniu trudności.</w:t>
      </w:r>
    </w:p>
    <w:p w:rsidR="0DD7A6BD" w:rsidP="3FEE0B30" w:rsidRDefault="0DD7A6BD" w14:paraId="66E1492E" w14:textId="7F5DA5A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FEE0B30" w:rsidR="0DD7A6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</w:t>
      </w:r>
      <w:r w:rsidRPr="3FEE0B30" w:rsidR="5C991F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Szczegółowe kryteria wymagań edukacyjnych na poszczególne stopnie szkolne</w:t>
      </w:r>
      <w:r w:rsidRPr="3FEE0B30" w:rsidR="5C991F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wynikające z realizowanego programu nauczania, przedstawiono </w:t>
      </w:r>
      <w:r w:rsidRPr="3FEE0B30" w:rsidR="5C991F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</w:t>
      </w:r>
      <w:r w:rsidRPr="3FEE0B30" w:rsidR="04010F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załącznik</w:t>
      </w:r>
      <w:r w:rsidRPr="3FEE0B30" w:rsidR="33B9C4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ach nr 1, 2 i 3,</w:t>
      </w:r>
      <w:r w:rsidRPr="3FEE0B30" w:rsidR="04010F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któr</w:t>
      </w:r>
      <w:r w:rsidRPr="3FEE0B30" w:rsidR="6A5FB7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</w:t>
      </w:r>
      <w:r w:rsidRPr="3FEE0B30" w:rsidR="04010F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stanowi</w:t>
      </w:r>
      <w:r w:rsidRPr="3FEE0B30" w:rsidR="699DD7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3FEE0B30" w:rsidR="04010F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dokument</w:t>
      </w:r>
      <w:r w:rsidRPr="3FEE0B30" w:rsidR="6ABC6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</w:t>
      </w:r>
      <w:r w:rsidRPr="3FEE0B30" w:rsidR="483B7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EE0B30" w:rsidR="0826E6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opracowane</w:t>
      </w:r>
      <w:r w:rsidRPr="3FEE0B30" w:rsidR="483B7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przez Magdalenę </w:t>
      </w:r>
      <w:r w:rsidRPr="3FEE0B30" w:rsidR="483B7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Lotterhoff</w:t>
      </w:r>
      <w:r w:rsidRPr="3FEE0B30" w:rsidR="483B7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dla wydawnictwa Nowa Era.</w:t>
      </w:r>
    </w:p>
    <w:p w:rsidR="141C674E" w:rsidP="4D111F2F" w:rsidRDefault="141C674E" w14:paraId="366A728C" w14:textId="3FB9B7D7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V</w:t>
      </w:r>
      <w:r w:rsidRPr="4D111F2F" w:rsidR="42FAF9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II</w:t>
      </w:r>
      <w:r w:rsidRPr="4D111F2F" w:rsidR="586CF1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. </w:t>
      </w:r>
      <w:r w:rsidRPr="4D111F2F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INFORMOWANIE O OCENACH</w:t>
      </w:r>
    </w:p>
    <w:p w:rsidR="141C674E" w:rsidP="3FEE0B30" w:rsidRDefault="141C674E" w14:paraId="65FB88EF" w14:textId="76950E9D">
      <w:pPr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1.Uczniowie są informowani o ocenach na bieżąco – ustnie lub pisemnie. </w:t>
      </w:r>
      <w:r>
        <w:br/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2.Kartkówki, sprawdziany, dyktanda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 prace klasowe udostępniane </w:t>
      </w:r>
      <w:r w:rsidRPr="3FEE0B30" w:rsidR="50D63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są </w:t>
      </w:r>
      <w:r w:rsidRPr="3FEE0B30" w:rsidR="141C6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 wglądu uczniom i rodzicom.</w:t>
      </w:r>
    </w:p>
    <w:p w:rsidR="3FEE0B30" w:rsidP="3FEE0B30" w:rsidRDefault="3FEE0B30" w14:paraId="395D5507" w14:textId="2D862F5D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FEE0B30" w:rsidP="3FEE0B30" w:rsidRDefault="3FEE0B30" w14:paraId="583E0D85" w14:textId="2FE73DD0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FEE0B30" w:rsidP="3FEE0B30" w:rsidRDefault="3FEE0B30" w14:paraId="20E6F637" w14:textId="5770FFE6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54e4b8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dc1f4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c94db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7c4e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2a72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d10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8af5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8a2a1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c7453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241f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1c3f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571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3e5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98d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62cf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ACAAEB"/>
    <w:rsid w:val="008C6458"/>
    <w:rsid w:val="00DEA4C7"/>
    <w:rsid w:val="019948F5"/>
    <w:rsid w:val="024D0EB7"/>
    <w:rsid w:val="026959CD"/>
    <w:rsid w:val="029294FA"/>
    <w:rsid w:val="03098511"/>
    <w:rsid w:val="03181DD6"/>
    <w:rsid w:val="033C0F39"/>
    <w:rsid w:val="037FB57F"/>
    <w:rsid w:val="03D9C742"/>
    <w:rsid w:val="04010F9D"/>
    <w:rsid w:val="04365037"/>
    <w:rsid w:val="04AB5B01"/>
    <w:rsid w:val="04CFF0F1"/>
    <w:rsid w:val="04DA07D5"/>
    <w:rsid w:val="04DF748B"/>
    <w:rsid w:val="04FECD01"/>
    <w:rsid w:val="0527866F"/>
    <w:rsid w:val="059A7520"/>
    <w:rsid w:val="06408ABE"/>
    <w:rsid w:val="0648770B"/>
    <w:rsid w:val="06C6DC92"/>
    <w:rsid w:val="07B3A3F1"/>
    <w:rsid w:val="0826E6F4"/>
    <w:rsid w:val="087D7F19"/>
    <w:rsid w:val="0A0A39B9"/>
    <w:rsid w:val="0A3C5D66"/>
    <w:rsid w:val="0AFD6E0F"/>
    <w:rsid w:val="0B09F5A8"/>
    <w:rsid w:val="0B20D06B"/>
    <w:rsid w:val="0B47D869"/>
    <w:rsid w:val="0BC7D5BB"/>
    <w:rsid w:val="0BFF9BC4"/>
    <w:rsid w:val="0C48538F"/>
    <w:rsid w:val="0C6DB9B1"/>
    <w:rsid w:val="0D9087F5"/>
    <w:rsid w:val="0D96C967"/>
    <w:rsid w:val="0DD7A6BD"/>
    <w:rsid w:val="0EC4B1CB"/>
    <w:rsid w:val="0ED5B4B1"/>
    <w:rsid w:val="0EF3EDAB"/>
    <w:rsid w:val="0F428912"/>
    <w:rsid w:val="0F7409D2"/>
    <w:rsid w:val="0FB45DE4"/>
    <w:rsid w:val="100C959C"/>
    <w:rsid w:val="10D62676"/>
    <w:rsid w:val="11616AF0"/>
    <w:rsid w:val="11C36766"/>
    <w:rsid w:val="121DB700"/>
    <w:rsid w:val="1268FB2E"/>
    <w:rsid w:val="127CCEBB"/>
    <w:rsid w:val="13DF2AF7"/>
    <w:rsid w:val="13ED47C7"/>
    <w:rsid w:val="141C674E"/>
    <w:rsid w:val="144B19CC"/>
    <w:rsid w:val="14B7EBE7"/>
    <w:rsid w:val="1505518B"/>
    <w:rsid w:val="15694CA7"/>
    <w:rsid w:val="16691C16"/>
    <w:rsid w:val="1696EC67"/>
    <w:rsid w:val="16A418BE"/>
    <w:rsid w:val="171BBD86"/>
    <w:rsid w:val="1756B5F1"/>
    <w:rsid w:val="17B94E9D"/>
    <w:rsid w:val="17E25EBD"/>
    <w:rsid w:val="18F3F914"/>
    <w:rsid w:val="19126863"/>
    <w:rsid w:val="19D8CE14"/>
    <w:rsid w:val="1A90A1F8"/>
    <w:rsid w:val="1B006A01"/>
    <w:rsid w:val="1B51D514"/>
    <w:rsid w:val="1BB769C1"/>
    <w:rsid w:val="1C04C05F"/>
    <w:rsid w:val="1C37B969"/>
    <w:rsid w:val="1CAD16F7"/>
    <w:rsid w:val="1CEE6F76"/>
    <w:rsid w:val="1D18F525"/>
    <w:rsid w:val="1E88DCEC"/>
    <w:rsid w:val="1E9842BA"/>
    <w:rsid w:val="1EBABA1B"/>
    <w:rsid w:val="1EDE2518"/>
    <w:rsid w:val="1FA2D9EC"/>
    <w:rsid w:val="1FC60344"/>
    <w:rsid w:val="1FDA19F5"/>
    <w:rsid w:val="217754FD"/>
    <w:rsid w:val="2177E487"/>
    <w:rsid w:val="22937DCA"/>
    <w:rsid w:val="22A93627"/>
    <w:rsid w:val="22ADF3CA"/>
    <w:rsid w:val="2381F0CF"/>
    <w:rsid w:val="23D0F1CA"/>
    <w:rsid w:val="23FC147B"/>
    <w:rsid w:val="240FF6EA"/>
    <w:rsid w:val="2423B14F"/>
    <w:rsid w:val="2475664F"/>
    <w:rsid w:val="24CF7CB9"/>
    <w:rsid w:val="255F5E5F"/>
    <w:rsid w:val="25A50E87"/>
    <w:rsid w:val="2661F846"/>
    <w:rsid w:val="26A260DD"/>
    <w:rsid w:val="27709963"/>
    <w:rsid w:val="28129407"/>
    <w:rsid w:val="28400330"/>
    <w:rsid w:val="28682141"/>
    <w:rsid w:val="2869487A"/>
    <w:rsid w:val="2900C9BC"/>
    <w:rsid w:val="291A05E6"/>
    <w:rsid w:val="2A41FC1F"/>
    <w:rsid w:val="2A89C906"/>
    <w:rsid w:val="2ABFF93D"/>
    <w:rsid w:val="2AFB6185"/>
    <w:rsid w:val="2B351D45"/>
    <w:rsid w:val="2BCAF827"/>
    <w:rsid w:val="2BDBC902"/>
    <w:rsid w:val="2D3A5D3E"/>
    <w:rsid w:val="2D575EFF"/>
    <w:rsid w:val="2D7518A1"/>
    <w:rsid w:val="2D7AB386"/>
    <w:rsid w:val="2DC526DE"/>
    <w:rsid w:val="2DCDBFEE"/>
    <w:rsid w:val="2E18F295"/>
    <w:rsid w:val="2E572927"/>
    <w:rsid w:val="2F9A1EA7"/>
    <w:rsid w:val="2FE370FF"/>
    <w:rsid w:val="312F0CB6"/>
    <w:rsid w:val="317FEB3F"/>
    <w:rsid w:val="31F52410"/>
    <w:rsid w:val="321B6FA7"/>
    <w:rsid w:val="32D42B97"/>
    <w:rsid w:val="3379DCC5"/>
    <w:rsid w:val="33AA2D6D"/>
    <w:rsid w:val="33B9C4A9"/>
    <w:rsid w:val="344A8FF6"/>
    <w:rsid w:val="34DE1F5A"/>
    <w:rsid w:val="34E53C09"/>
    <w:rsid w:val="351C9544"/>
    <w:rsid w:val="36E5005C"/>
    <w:rsid w:val="36EB59BC"/>
    <w:rsid w:val="36F12BE3"/>
    <w:rsid w:val="3728490B"/>
    <w:rsid w:val="373A53D7"/>
    <w:rsid w:val="374E1188"/>
    <w:rsid w:val="386018F8"/>
    <w:rsid w:val="3899E7A1"/>
    <w:rsid w:val="38E1E9C1"/>
    <w:rsid w:val="3932C016"/>
    <w:rsid w:val="397E2957"/>
    <w:rsid w:val="39838CB5"/>
    <w:rsid w:val="3998B4C8"/>
    <w:rsid w:val="39C70212"/>
    <w:rsid w:val="3A84898F"/>
    <w:rsid w:val="3AC04A11"/>
    <w:rsid w:val="3B2711AC"/>
    <w:rsid w:val="3B452327"/>
    <w:rsid w:val="3BA94800"/>
    <w:rsid w:val="3BFFF09C"/>
    <w:rsid w:val="3C0B5ACE"/>
    <w:rsid w:val="3C142A24"/>
    <w:rsid w:val="3C513767"/>
    <w:rsid w:val="3C72EA87"/>
    <w:rsid w:val="3CD3542C"/>
    <w:rsid w:val="3D165812"/>
    <w:rsid w:val="3D2ED715"/>
    <w:rsid w:val="3E13E940"/>
    <w:rsid w:val="3F59C5C3"/>
    <w:rsid w:val="3FEE0B30"/>
    <w:rsid w:val="402F7488"/>
    <w:rsid w:val="4092B5D9"/>
    <w:rsid w:val="40A5A4FC"/>
    <w:rsid w:val="40BE58AC"/>
    <w:rsid w:val="40E6E730"/>
    <w:rsid w:val="41C68BEC"/>
    <w:rsid w:val="4216D942"/>
    <w:rsid w:val="42FAF9A1"/>
    <w:rsid w:val="43294265"/>
    <w:rsid w:val="43D50AE5"/>
    <w:rsid w:val="43FA1980"/>
    <w:rsid w:val="44BB4323"/>
    <w:rsid w:val="45ABDD32"/>
    <w:rsid w:val="45AD9666"/>
    <w:rsid w:val="45CA2AD5"/>
    <w:rsid w:val="46640BF8"/>
    <w:rsid w:val="47308F81"/>
    <w:rsid w:val="4750994E"/>
    <w:rsid w:val="476934C3"/>
    <w:rsid w:val="4774F9FF"/>
    <w:rsid w:val="4836E71D"/>
    <w:rsid w:val="483B7FFB"/>
    <w:rsid w:val="485C08B0"/>
    <w:rsid w:val="497BF7A5"/>
    <w:rsid w:val="49F1D4EE"/>
    <w:rsid w:val="4A3EBF4D"/>
    <w:rsid w:val="4A40AA15"/>
    <w:rsid w:val="4A97F0D9"/>
    <w:rsid w:val="4B0DF84C"/>
    <w:rsid w:val="4B138B58"/>
    <w:rsid w:val="4C36C657"/>
    <w:rsid w:val="4C4EE846"/>
    <w:rsid w:val="4D111F2F"/>
    <w:rsid w:val="4D4EABC9"/>
    <w:rsid w:val="4D9694D9"/>
    <w:rsid w:val="4DBCAB39"/>
    <w:rsid w:val="4DD3FFDA"/>
    <w:rsid w:val="4DE353F7"/>
    <w:rsid w:val="4DE4C822"/>
    <w:rsid w:val="4F6D20A2"/>
    <w:rsid w:val="500B907C"/>
    <w:rsid w:val="50333A01"/>
    <w:rsid w:val="5037DD2F"/>
    <w:rsid w:val="50D63A9B"/>
    <w:rsid w:val="51922398"/>
    <w:rsid w:val="51C7F456"/>
    <w:rsid w:val="51CE35B0"/>
    <w:rsid w:val="5273F92D"/>
    <w:rsid w:val="527EA1DD"/>
    <w:rsid w:val="53283A04"/>
    <w:rsid w:val="5372B484"/>
    <w:rsid w:val="53F15297"/>
    <w:rsid w:val="54C6413A"/>
    <w:rsid w:val="54F6BF4E"/>
    <w:rsid w:val="559ABAC7"/>
    <w:rsid w:val="5687C92A"/>
    <w:rsid w:val="5688F389"/>
    <w:rsid w:val="577CC77C"/>
    <w:rsid w:val="57C7C3B0"/>
    <w:rsid w:val="586CF11B"/>
    <w:rsid w:val="59144A34"/>
    <w:rsid w:val="59E1BEB2"/>
    <w:rsid w:val="5B046602"/>
    <w:rsid w:val="5BE31EFE"/>
    <w:rsid w:val="5C01E79D"/>
    <w:rsid w:val="5C158598"/>
    <w:rsid w:val="5C991F92"/>
    <w:rsid w:val="5CA4E68C"/>
    <w:rsid w:val="5CA97DEB"/>
    <w:rsid w:val="5CDDAC7E"/>
    <w:rsid w:val="5DEDACFD"/>
    <w:rsid w:val="5DF51AF8"/>
    <w:rsid w:val="5F3B33CD"/>
    <w:rsid w:val="5F799172"/>
    <w:rsid w:val="5F8740FB"/>
    <w:rsid w:val="5FC1DC14"/>
    <w:rsid w:val="601ED038"/>
    <w:rsid w:val="60233502"/>
    <w:rsid w:val="60278EF7"/>
    <w:rsid w:val="60DEA718"/>
    <w:rsid w:val="60FE4C8D"/>
    <w:rsid w:val="61B0C87E"/>
    <w:rsid w:val="6207E988"/>
    <w:rsid w:val="63C1E8E6"/>
    <w:rsid w:val="63D30FB6"/>
    <w:rsid w:val="63EABFE3"/>
    <w:rsid w:val="64173236"/>
    <w:rsid w:val="6500E193"/>
    <w:rsid w:val="65137B2D"/>
    <w:rsid w:val="653634B0"/>
    <w:rsid w:val="661AADA7"/>
    <w:rsid w:val="6685B195"/>
    <w:rsid w:val="675E30E2"/>
    <w:rsid w:val="68902332"/>
    <w:rsid w:val="68ED2AA8"/>
    <w:rsid w:val="699DD72A"/>
    <w:rsid w:val="69D621F8"/>
    <w:rsid w:val="6A5FB795"/>
    <w:rsid w:val="6ABC614D"/>
    <w:rsid w:val="6AE66981"/>
    <w:rsid w:val="6B4243BB"/>
    <w:rsid w:val="6BC831CC"/>
    <w:rsid w:val="6C2D4634"/>
    <w:rsid w:val="6CAC1F4D"/>
    <w:rsid w:val="6CBDAD1D"/>
    <w:rsid w:val="6DC3493F"/>
    <w:rsid w:val="6DD98CBF"/>
    <w:rsid w:val="6E33E5E9"/>
    <w:rsid w:val="6F175857"/>
    <w:rsid w:val="6F8D696E"/>
    <w:rsid w:val="704A431A"/>
    <w:rsid w:val="7050D3AC"/>
    <w:rsid w:val="705C5127"/>
    <w:rsid w:val="70CAA34D"/>
    <w:rsid w:val="70D3492E"/>
    <w:rsid w:val="715F23C0"/>
    <w:rsid w:val="71B17B17"/>
    <w:rsid w:val="725756C9"/>
    <w:rsid w:val="73292CDC"/>
    <w:rsid w:val="74483D8C"/>
    <w:rsid w:val="74B4A044"/>
    <w:rsid w:val="74D54595"/>
    <w:rsid w:val="75197F4B"/>
    <w:rsid w:val="7568DE82"/>
    <w:rsid w:val="75A99FCF"/>
    <w:rsid w:val="75C7BEA5"/>
    <w:rsid w:val="75D3757F"/>
    <w:rsid w:val="75D4FED6"/>
    <w:rsid w:val="75FEC2F7"/>
    <w:rsid w:val="762BB5CF"/>
    <w:rsid w:val="765332B9"/>
    <w:rsid w:val="765E790E"/>
    <w:rsid w:val="76F3CE76"/>
    <w:rsid w:val="779A1271"/>
    <w:rsid w:val="7829F463"/>
    <w:rsid w:val="786081B6"/>
    <w:rsid w:val="78BB1561"/>
    <w:rsid w:val="791A1E63"/>
    <w:rsid w:val="79B10DDB"/>
    <w:rsid w:val="7AAFB20A"/>
    <w:rsid w:val="7AE51914"/>
    <w:rsid w:val="7B41FA96"/>
    <w:rsid w:val="7B8BBAA4"/>
    <w:rsid w:val="7BACAAEB"/>
    <w:rsid w:val="7BF323BF"/>
    <w:rsid w:val="7C5BD467"/>
    <w:rsid w:val="7CBC0488"/>
    <w:rsid w:val="7CC35379"/>
    <w:rsid w:val="7D833D84"/>
    <w:rsid w:val="7D96D95A"/>
    <w:rsid w:val="7D9B32F4"/>
    <w:rsid w:val="7DBECBE8"/>
    <w:rsid w:val="7DC7E537"/>
    <w:rsid w:val="7DE8C57D"/>
    <w:rsid w:val="7E102957"/>
    <w:rsid w:val="7EA588EF"/>
    <w:rsid w:val="7EDF0FC1"/>
    <w:rsid w:val="7F9DEDA2"/>
    <w:rsid w:val="7FAE8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AAEB"/>
  <w15:chartTrackingRefBased/>
  <w15:docId w15:val="{B39EDFA7-28AD-4825-9906-60A3AD510A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FEE0B30"/>
    <w:rPr>
      <w:u w:val="single"/>
    </w:rPr>
  </w:style>
  <w:style w:type="paragraph" w:styleId="ListParagraph">
    <w:uiPriority w:val="34"/>
    <w:name w:val="List Paragraph"/>
    <w:basedOn w:val="Normal"/>
    <w:qFormat/>
    <w:rsid w:val="3FEE0B3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0eba4cb07114b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2024-08-28T11:46:39.0604894Z</dcterms:created>
  <dcterms:modified xsi:type="dcterms:W3CDTF">2024-09-20T12:05:52.9372560Z</dcterms:modified>
  <dc:creator>Sonia Gembalczyk</dc:creator>
  <lastModifiedBy>Sonia Gembalczyk</lastModifiedBy>
</coreProperties>
</file>